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55F3D" w14:textId="10131099" w:rsidR="00D1428C" w:rsidRPr="00636E19" w:rsidRDefault="0058084E" w:rsidP="00636E19">
      <w:pPr>
        <w:pStyle w:val="Title"/>
        <w:jc w:val="center"/>
        <w:rPr>
          <w:b/>
          <w:bCs/>
          <w:sz w:val="32"/>
          <w:szCs w:val="32"/>
        </w:rPr>
      </w:pPr>
      <w:r w:rsidRPr="00636E19">
        <w:rPr>
          <w:b/>
          <w:bCs/>
          <w:sz w:val="32"/>
          <w:szCs w:val="32"/>
        </w:rPr>
        <w:t xml:space="preserve">Preparation </w:t>
      </w:r>
      <w:r w:rsidR="00E179EC" w:rsidRPr="00636E19">
        <w:rPr>
          <w:b/>
          <w:bCs/>
          <w:sz w:val="32"/>
          <w:szCs w:val="32"/>
        </w:rPr>
        <w:t>Home</w:t>
      </w:r>
      <w:r w:rsidR="00636E19" w:rsidRPr="00636E19">
        <w:rPr>
          <w:b/>
          <w:bCs/>
          <w:sz w:val="32"/>
          <w:szCs w:val="32"/>
        </w:rPr>
        <w:t>-</w:t>
      </w:r>
      <w:r w:rsidR="00E179EC" w:rsidRPr="00636E19">
        <w:rPr>
          <w:b/>
          <w:bCs/>
          <w:sz w:val="32"/>
          <w:szCs w:val="32"/>
        </w:rPr>
        <w:t xml:space="preserve">fun for Hermeneutics Course </w:t>
      </w:r>
      <w:r w:rsidR="00E774D1">
        <w:rPr>
          <w:b/>
          <w:bCs/>
          <w:sz w:val="32"/>
          <w:szCs w:val="32"/>
        </w:rPr>
        <w:t>L</w:t>
      </w:r>
      <w:r w:rsidR="00E179EC" w:rsidRPr="00636E19">
        <w:rPr>
          <w:b/>
          <w:bCs/>
          <w:sz w:val="32"/>
          <w:szCs w:val="32"/>
        </w:rPr>
        <w:t xml:space="preserve">evel </w:t>
      </w:r>
      <w:r w:rsidR="00E774D1">
        <w:rPr>
          <w:b/>
          <w:bCs/>
          <w:sz w:val="32"/>
          <w:szCs w:val="32"/>
        </w:rPr>
        <w:t>O</w:t>
      </w:r>
      <w:r w:rsidR="00E179EC" w:rsidRPr="00636E19">
        <w:rPr>
          <w:b/>
          <w:bCs/>
          <w:sz w:val="32"/>
          <w:szCs w:val="32"/>
        </w:rPr>
        <w:t>ne</w:t>
      </w:r>
    </w:p>
    <w:p w14:paraId="3B5D228D" w14:textId="659D5F7A" w:rsidR="00727D5D" w:rsidRPr="00636E19" w:rsidRDefault="00727D5D">
      <w:pPr>
        <w:rPr>
          <w:sz w:val="24"/>
          <w:szCs w:val="24"/>
        </w:rPr>
      </w:pPr>
    </w:p>
    <w:p w14:paraId="55362879" w14:textId="44DEBD79" w:rsidR="00727D5D" w:rsidRPr="00636E19" w:rsidRDefault="00727D5D" w:rsidP="00636E19">
      <w:pPr>
        <w:pStyle w:val="ListParagraph"/>
        <w:rPr>
          <w:sz w:val="24"/>
          <w:szCs w:val="24"/>
        </w:rPr>
      </w:pPr>
      <w:r w:rsidRPr="00636E19">
        <w:rPr>
          <w:sz w:val="24"/>
          <w:szCs w:val="24"/>
        </w:rPr>
        <w:t>“Theory and Method Underpinned by Values”</w:t>
      </w:r>
    </w:p>
    <w:p w14:paraId="19BB945C" w14:textId="77777777" w:rsidR="00727D5D" w:rsidRPr="00636E19" w:rsidRDefault="00727D5D" w:rsidP="00636E19">
      <w:pPr>
        <w:ind w:left="1440"/>
        <w:rPr>
          <w:sz w:val="24"/>
          <w:szCs w:val="24"/>
        </w:rPr>
      </w:pPr>
      <w:r w:rsidRPr="00636E19">
        <w:rPr>
          <w:sz w:val="24"/>
          <w:szCs w:val="24"/>
        </w:rPr>
        <w:t>Theory: Principles</w:t>
      </w:r>
    </w:p>
    <w:p w14:paraId="4C373E33" w14:textId="0BD8FE11" w:rsidR="00727D5D" w:rsidRPr="00636E19" w:rsidRDefault="00727D5D" w:rsidP="00636E19">
      <w:pPr>
        <w:ind w:left="1440"/>
        <w:rPr>
          <w:sz w:val="24"/>
          <w:szCs w:val="24"/>
        </w:rPr>
      </w:pPr>
      <w:r w:rsidRPr="00636E19">
        <w:rPr>
          <w:sz w:val="24"/>
          <w:szCs w:val="24"/>
        </w:rPr>
        <w:t>Method: Tools</w:t>
      </w:r>
    </w:p>
    <w:p w14:paraId="7E5A0DE1" w14:textId="7D48BBD3" w:rsidR="00727D5D" w:rsidRPr="00636E19" w:rsidRDefault="00636E19" w:rsidP="00636E19">
      <w:pPr>
        <w:ind w:left="1080" w:firstLine="360"/>
        <w:rPr>
          <w:sz w:val="24"/>
          <w:szCs w:val="24"/>
        </w:rPr>
      </w:pPr>
      <w:r w:rsidRPr="00636E19">
        <w:rPr>
          <w:noProof/>
          <w:sz w:val="24"/>
          <w:szCs w:val="24"/>
        </w:rPr>
        <mc:AlternateContent>
          <mc:Choice Requires="wpg">
            <w:drawing>
              <wp:anchor distT="0" distB="0" distL="228600" distR="228600" simplePos="0" relativeHeight="251659264" behindDoc="0" locked="0" layoutInCell="1" allowOverlap="1" wp14:anchorId="52F299C7" wp14:editId="1DBEE456">
                <wp:simplePos x="0" y="0"/>
                <wp:positionH relativeFrom="page">
                  <wp:posOffset>1187450</wp:posOffset>
                </wp:positionH>
                <wp:positionV relativeFrom="page">
                  <wp:posOffset>2774950</wp:posOffset>
                </wp:positionV>
                <wp:extent cx="5647055" cy="3492500"/>
                <wp:effectExtent l="0" t="0" r="10795" b="12700"/>
                <wp:wrapTopAndBottom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3492500"/>
                          <a:chOff x="0" y="0"/>
                          <a:chExt cx="3218688" cy="5870563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8070" y="980496"/>
                            <a:ext cx="2980173" cy="4890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24E2F1" w14:textId="49DFB578" w:rsidR="00A24782" w:rsidRDefault="00F832ED" w:rsidP="00636E19">
                              <w:pPr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</w:pPr>
                              <w:r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For</w:t>
                              </w:r>
                              <w:r w:rsidR="00636E19"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 xml:space="preserve"> participants to get the greatest value from this course, we want to prioritize class time for working on the method of hermeneutics—using hermeneutics to deal with </w:t>
                              </w:r>
                              <w:r w:rsidR="001F2933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difficult</w:t>
                              </w:r>
                              <w:r w:rsidR="00636E19"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 xml:space="preserve"> statements and topics. </w:t>
                              </w:r>
                            </w:p>
                            <w:p w14:paraId="3630428B" w14:textId="39B6D526" w:rsidR="00E774D1" w:rsidRDefault="00F832ED" w:rsidP="00636E19">
                              <w:pPr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</w:pPr>
                              <w:r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To</w:t>
                              </w:r>
                              <w:r w:rsidR="00636E19"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 xml:space="preserve"> do that, participants come to each class with some knowledge of theory. Otherwise, instructors need to spend most of class time on theory, </w:t>
                              </w:r>
                              <w:r w:rsidR="001F2933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leaving</w:t>
                              </w:r>
                              <w:r w:rsidR="00636E19"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 xml:space="preserve"> little time for practice.</w:t>
                              </w:r>
                            </w:p>
                            <w:p w14:paraId="6842EA55" w14:textId="77777777" w:rsidR="00A24782" w:rsidRDefault="00636E19" w:rsidP="00636E19">
                              <w:pPr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</w:pPr>
                              <w:r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 xml:space="preserve">A theory-laden class might be interesting, and participants might be convinced of the value of </w:t>
                              </w:r>
                              <w:r w:rsidR="00E774D1"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hermeneutics,</w:t>
                              </w:r>
                              <w:r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 xml:space="preserve"> but </w:t>
                              </w:r>
                              <w:r w:rsidR="000C4EC7"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 xml:space="preserve">they </w:t>
                              </w:r>
                              <w:r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 xml:space="preserve">would not be very equipped to use hermeneutics in their life and service. </w:t>
                              </w:r>
                            </w:p>
                            <w:p w14:paraId="1475CA70" w14:textId="5022F5F7" w:rsidR="00636E19" w:rsidRPr="00E774D1" w:rsidRDefault="00636E19" w:rsidP="00636E19">
                              <w:pPr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</w:pPr>
                              <w:r w:rsidRPr="00E774D1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 xml:space="preserve">A method-based class is more interesting, more fun, and more useful. Therefore, we ask each participant to prepare for each lesson as follows. </w:t>
                              </w:r>
                            </w:p>
                            <w:p w14:paraId="76602D42" w14:textId="30F36FA9" w:rsidR="00636E19" w:rsidRDefault="00636E19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</w:p>
                            <w:p w14:paraId="62B53A68" w14:textId="1473B5F9" w:rsidR="00636E19" w:rsidRDefault="00636E19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299C7" id="Group 173" o:spid="_x0000_s1026" style="position:absolute;left:0;text-align:left;margin-left:93.5pt;margin-top:218.5pt;width:444.65pt;height:275pt;z-index:251659264;mso-wrap-distance-left:18pt;mso-wrap-distance-right:18pt;mso-position-horizontal-relative:page;mso-position-vertical-relative:page;mso-width-relative:margin;mso-height-relative:margin" coordsize="32186,58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">
                <v:rect id="Rectangle 174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8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31" type="#_x0000_t202" style="position:absolute;left:2380;top:9804;width:29802;height:48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0624E2F1" w14:textId="49DFB578" w:rsidR="00A24782" w:rsidRDefault="00F832ED" w:rsidP="00636E19">
                        <w:pP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For</w:t>
                        </w:r>
                        <w:r w:rsidR="00636E19"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 participants to get the greatest value from this course, we want to prioritize class time for working on the method of hermeneutics—using hermeneutics to deal with </w:t>
                        </w:r>
                        <w:r w:rsidR="001F2933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difficult</w:t>
                        </w:r>
                        <w:r w:rsidR="00636E19"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 statements and topics. </w:t>
                        </w:r>
                      </w:p>
                      <w:p w14:paraId="3630428B" w14:textId="39B6D526" w:rsidR="00E774D1" w:rsidRDefault="00F832ED" w:rsidP="00636E19">
                        <w:pP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To</w:t>
                        </w:r>
                        <w:r w:rsidR="00636E19"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 do that, participants come to each class with some knowledge of theory. Otherwise, instructors need to spend most of class time on theory, </w:t>
                        </w:r>
                        <w:r w:rsidR="001F2933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leaving</w:t>
                        </w:r>
                        <w:r w:rsidR="00636E19"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 little time for practice.</w:t>
                        </w:r>
                      </w:p>
                      <w:p w14:paraId="6842EA55" w14:textId="77777777" w:rsidR="00A24782" w:rsidRDefault="00636E19" w:rsidP="00636E19">
                        <w:pP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A theory-laden class might be interesting, and participants might be convinced of the value of </w:t>
                        </w:r>
                        <w:r w:rsidR="00E774D1"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hermeneutics,</w:t>
                        </w:r>
                        <w:r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 but </w:t>
                        </w:r>
                        <w:r w:rsidR="000C4EC7"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they </w:t>
                        </w:r>
                        <w:r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would not be very equipped to use hermeneutics in their life and service. </w:t>
                        </w:r>
                      </w:p>
                      <w:p w14:paraId="1475CA70" w14:textId="5022F5F7" w:rsidR="00636E19" w:rsidRPr="00E774D1" w:rsidRDefault="00636E19" w:rsidP="00636E19">
                        <w:pPr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E774D1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A method-based class is more interesting, more fun, and more useful. Therefore, we ask each participant to prepare for each lesson as follows. </w:t>
                        </w:r>
                      </w:p>
                      <w:p w14:paraId="76602D42" w14:textId="30F36FA9" w:rsidR="00636E19" w:rsidRDefault="00636E19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</w:p>
                      <w:p w14:paraId="62B53A68" w14:textId="1473B5F9" w:rsidR="00636E19" w:rsidRDefault="00636E19">
                        <w:pPr>
                          <w:pStyle w:val="NoSpacing"/>
                          <w:ind w:left="360"/>
                          <w:jc w:val="right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727D5D" w:rsidRPr="00636E19">
        <w:rPr>
          <w:sz w:val="24"/>
          <w:szCs w:val="24"/>
        </w:rPr>
        <w:t xml:space="preserve">Values: </w:t>
      </w:r>
      <w:r w:rsidR="007A60C3" w:rsidRPr="007A60C3">
        <w:rPr>
          <w:sz w:val="24"/>
          <w:szCs w:val="24"/>
        </w:rPr>
        <w:t xml:space="preserve">Vaiṣṇava </w:t>
      </w:r>
      <w:r w:rsidR="00727D5D" w:rsidRPr="00636E19">
        <w:rPr>
          <w:sz w:val="24"/>
          <w:szCs w:val="24"/>
        </w:rPr>
        <w:t>Qualities</w:t>
      </w:r>
    </w:p>
    <w:p w14:paraId="42B1BF02" w14:textId="77777777" w:rsidR="00A24782" w:rsidRDefault="00A24782" w:rsidP="0073742D">
      <w:pPr>
        <w:jc w:val="center"/>
        <w:rPr>
          <w:b/>
          <w:bCs/>
          <w:i/>
          <w:iCs/>
          <w:sz w:val="32"/>
          <w:szCs w:val="32"/>
        </w:rPr>
      </w:pPr>
    </w:p>
    <w:p w14:paraId="227689DD" w14:textId="2D7D805A" w:rsidR="00E45C22" w:rsidRPr="0073742D" w:rsidRDefault="00E45C22" w:rsidP="0073742D">
      <w:pPr>
        <w:jc w:val="center"/>
        <w:rPr>
          <w:sz w:val="32"/>
          <w:szCs w:val="32"/>
        </w:rPr>
      </w:pPr>
      <w:r w:rsidRPr="0073742D">
        <w:rPr>
          <w:b/>
          <w:bCs/>
          <w:i/>
          <w:iCs/>
          <w:sz w:val="32"/>
          <w:szCs w:val="32"/>
        </w:rPr>
        <w:t>Before</w:t>
      </w:r>
      <w:r w:rsidRPr="0073742D">
        <w:rPr>
          <w:sz w:val="32"/>
          <w:szCs w:val="32"/>
        </w:rPr>
        <w:t xml:space="preserve"> each lesson</w:t>
      </w:r>
      <w:r w:rsidR="008D0FAF" w:rsidRPr="0073742D">
        <w:rPr>
          <w:sz w:val="32"/>
          <w:szCs w:val="32"/>
        </w:rPr>
        <w:t>…….</w:t>
      </w:r>
    </w:p>
    <w:p w14:paraId="79B241C5" w14:textId="00404AD3" w:rsidR="001F2933" w:rsidRDefault="00A24782">
      <w:pPr>
        <w:rPr>
          <w:rFonts w:cstheme="minorHAnsi"/>
          <w:b/>
          <w:bCs/>
          <w:color w:val="00B050"/>
          <w:sz w:val="32"/>
          <w:szCs w:val="32"/>
        </w:rPr>
      </w:pPr>
      <w:r>
        <w:rPr>
          <w:rFonts w:cstheme="minorHAnsi"/>
          <w:b/>
          <w:bCs/>
          <w:color w:val="00B050"/>
          <w:sz w:val="32"/>
          <w:szCs w:val="32"/>
        </w:rPr>
        <w:br w:type="page"/>
      </w:r>
    </w:p>
    <w:p w14:paraId="218EAAE7" w14:textId="3B843BDC" w:rsidR="00ED6473" w:rsidRPr="00ED6473" w:rsidRDefault="001F2933" w:rsidP="00ED6473">
      <w:pPr>
        <w:rPr>
          <w:sz w:val="24"/>
        </w:rPr>
      </w:pPr>
      <w:r w:rsidRPr="00ED6473">
        <w:rPr>
          <w:sz w:val="24"/>
        </w:rPr>
        <w:lastRenderedPageBreak/>
        <w:t xml:space="preserve">The booklet you are holding in your hand is your </w:t>
      </w:r>
      <w:r w:rsidRPr="00ED6473">
        <w:rPr>
          <w:b/>
          <w:bCs/>
          <w:sz w:val="24"/>
        </w:rPr>
        <w:t>Preparation Home-fun for Hermeneutics Course Level One</w:t>
      </w:r>
      <w:r w:rsidRPr="00ED6473">
        <w:rPr>
          <w:sz w:val="24"/>
        </w:rPr>
        <w:t>.</w:t>
      </w:r>
      <w:r w:rsidR="00ED6473" w:rsidRPr="00ED6473">
        <w:rPr>
          <w:sz w:val="24"/>
        </w:rPr>
        <w:t xml:space="preserve"> </w:t>
      </w:r>
      <w:r w:rsidR="00ED6473">
        <w:rPr>
          <w:sz w:val="24"/>
        </w:rPr>
        <w:t>It will help you</w:t>
      </w:r>
      <w:r w:rsidR="00ED6473" w:rsidRPr="00ED6473">
        <w:rPr>
          <w:sz w:val="24"/>
        </w:rPr>
        <w:t xml:space="preserve"> find what you need to do to prepare for each lesson.</w:t>
      </w:r>
    </w:p>
    <w:p w14:paraId="6C113F83" w14:textId="793F333C" w:rsidR="001F2933" w:rsidRPr="004C4F87" w:rsidRDefault="001F2933" w:rsidP="001F2933">
      <w:pPr>
        <w:rPr>
          <w:sz w:val="24"/>
        </w:rPr>
      </w:pPr>
    </w:p>
    <w:p w14:paraId="13BCFEAC" w14:textId="77777777" w:rsidR="00ED6473" w:rsidRDefault="00ED6473" w:rsidP="001F2933">
      <w:pPr>
        <w:rPr>
          <w:sz w:val="24"/>
        </w:rPr>
      </w:pPr>
    </w:p>
    <w:p w14:paraId="6CBE8131" w14:textId="3B24F44D" w:rsidR="001F2933" w:rsidRPr="004C4F87" w:rsidRDefault="001F2933" w:rsidP="001F2933">
      <w:pPr>
        <w:rPr>
          <w:sz w:val="24"/>
        </w:rPr>
      </w:pPr>
      <w:r w:rsidRPr="004C4F87">
        <w:rPr>
          <w:sz w:val="24"/>
        </w:rPr>
        <w:t xml:space="preserve">The </w:t>
      </w:r>
      <w:bookmarkStart w:id="0" w:name="_Hlk65606853"/>
      <w:r w:rsidRPr="001F2933">
        <w:rPr>
          <w:sz w:val="24"/>
        </w:rPr>
        <w:t>Śāstric</w:t>
      </w:r>
      <w:bookmarkEnd w:id="0"/>
      <w:r w:rsidRPr="001F2933">
        <w:rPr>
          <w:sz w:val="24"/>
        </w:rPr>
        <w:t xml:space="preserve"> </w:t>
      </w:r>
      <w:r w:rsidRPr="004C4F87">
        <w:rPr>
          <w:sz w:val="24"/>
        </w:rPr>
        <w:t xml:space="preserve">Advisory </w:t>
      </w:r>
      <w:r>
        <w:rPr>
          <w:sz w:val="24"/>
        </w:rPr>
        <w:t xml:space="preserve">Council (SAC) has provided five (5) other </w:t>
      </w:r>
      <w:r w:rsidRPr="004C4F87">
        <w:rPr>
          <w:sz w:val="24"/>
        </w:rPr>
        <w:t>items to support your study of Hermeneutics.</w:t>
      </w:r>
    </w:p>
    <w:p w14:paraId="636F37B3" w14:textId="77777777" w:rsidR="001F2933" w:rsidRPr="00B443DE" w:rsidRDefault="001F2933" w:rsidP="001F2933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>Your</w:t>
      </w:r>
      <w:r w:rsidRPr="004C4F87">
        <w:rPr>
          <w:sz w:val="24"/>
        </w:rPr>
        <w:t xml:space="preserve"> </w:t>
      </w:r>
      <w:r w:rsidRPr="001F2933">
        <w:rPr>
          <w:b/>
          <w:bCs/>
          <w:i/>
          <w:iCs/>
          <w:sz w:val="24"/>
        </w:rPr>
        <w:t>Participant Handbook</w:t>
      </w:r>
      <w:r>
        <w:rPr>
          <w:sz w:val="24"/>
        </w:rPr>
        <w:t xml:space="preserve"> has your course outline and exploration exercises. The</w:t>
      </w:r>
      <w:r w:rsidRPr="004C4F87">
        <w:rPr>
          <w:sz w:val="24"/>
        </w:rPr>
        <w:t xml:space="preserve"> Appendices are in the back of your </w:t>
      </w:r>
      <w:r w:rsidRPr="001F2933">
        <w:rPr>
          <w:b/>
          <w:bCs/>
          <w:i/>
          <w:iCs/>
          <w:sz w:val="24"/>
        </w:rPr>
        <w:t>Participant Handbook</w:t>
      </w:r>
      <w:r>
        <w:rPr>
          <w:b/>
          <w:bCs/>
          <w:sz w:val="24"/>
        </w:rPr>
        <w:t xml:space="preserve">. </w:t>
      </w:r>
    </w:p>
    <w:p w14:paraId="3CB8B474" w14:textId="77777777" w:rsidR="001F2933" w:rsidRDefault="001F2933" w:rsidP="001F2933">
      <w:pPr>
        <w:pStyle w:val="ListParagraph"/>
        <w:rPr>
          <w:sz w:val="24"/>
        </w:rPr>
      </w:pPr>
    </w:p>
    <w:p w14:paraId="14EFAB99" w14:textId="77777777" w:rsidR="001F2933" w:rsidRPr="00D46187" w:rsidRDefault="001F2933" w:rsidP="001F2933">
      <w:pPr>
        <w:ind w:left="2880" w:firstLine="720"/>
        <w:rPr>
          <w:sz w:val="24"/>
        </w:rPr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D38F9E" wp14:editId="7D396601">
                <wp:simplePos x="0" y="0"/>
                <wp:positionH relativeFrom="column">
                  <wp:posOffset>886264</wp:posOffset>
                </wp:positionH>
                <wp:positionV relativeFrom="paragraph">
                  <wp:posOffset>723656</wp:posOffset>
                </wp:positionV>
                <wp:extent cx="1187547" cy="506437"/>
                <wp:effectExtent l="0" t="0" r="69850" b="654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47" cy="5064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CB7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69.8pt;margin-top:57pt;width:93.5pt;height:3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0B2AC1" wp14:editId="2D73E14A">
                <wp:simplePos x="0" y="0"/>
                <wp:positionH relativeFrom="margin">
                  <wp:posOffset>175797</wp:posOffset>
                </wp:positionH>
                <wp:positionV relativeFrom="paragraph">
                  <wp:posOffset>225816</wp:posOffset>
                </wp:positionV>
                <wp:extent cx="1905000" cy="8953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7B884" w14:textId="77777777" w:rsidR="001F2933" w:rsidRPr="00626A5B" w:rsidRDefault="001F2933" w:rsidP="001F293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This is the </w:t>
                            </w:r>
                            <w:r w:rsidRPr="001F293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Participant Handbook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35EE6689" w14:textId="77777777" w:rsidR="001F2933" w:rsidRDefault="001F2933" w:rsidP="001F2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2AC1" id="Text Box 8" o:spid="_x0000_s1032" type="#_x0000_t202" style="position:absolute;left:0;text-align:left;margin-left:13.85pt;margin-top:17.8pt;width:150pt;height:70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" fillcolor="white [3201]" stroked="f" strokeweight=".5pt">
                <v:textbox>
                  <w:txbxContent>
                    <w:p w14:paraId="3277B884" w14:textId="77777777" w:rsidR="001F2933" w:rsidRPr="00626A5B" w:rsidRDefault="001F2933" w:rsidP="001F293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This is the </w:t>
                      </w:r>
                      <w:r w:rsidRPr="001F2933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Participant Handbook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  <w:p w14:paraId="35EE6689" w14:textId="77777777" w:rsidR="001F2933" w:rsidRDefault="001F2933" w:rsidP="001F293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96B00B" wp14:editId="1CEC7FDF">
            <wp:extent cx="1223889" cy="1758462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/>
                    <a:srcRect l="31625" t="9307" r="36858" b="18708"/>
                    <a:stretch/>
                  </pic:blipFill>
                  <pic:spPr bwMode="auto">
                    <a:xfrm>
                      <a:off x="0" y="0"/>
                      <a:ext cx="1272615" cy="182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6BDCF" w14:textId="5393BBD9" w:rsidR="001F2933" w:rsidRDefault="001F2933" w:rsidP="001F2933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 xml:space="preserve">The </w:t>
      </w:r>
      <w:r w:rsidRPr="001F2933">
        <w:rPr>
          <w:b/>
          <w:bCs/>
          <w:i/>
          <w:iCs/>
          <w:sz w:val="24"/>
        </w:rPr>
        <w:t>Foundation Document</w:t>
      </w:r>
      <w:r w:rsidRPr="004C4F87">
        <w:rPr>
          <w:sz w:val="24"/>
        </w:rPr>
        <w:t xml:space="preserve"> is a 13-page document containing core concepts. </w:t>
      </w:r>
    </w:p>
    <w:p w14:paraId="36FC9500" w14:textId="77777777" w:rsidR="001F2933" w:rsidRPr="00A344FA" w:rsidRDefault="001F2933" w:rsidP="001F2933">
      <w:pPr>
        <w:pStyle w:val="ListParagraph"/>
        <w:rPr>
          <w:sz w:val="24"/>
        </w:rPr>
      </w:pPr>
    </w:p>
    <w:p w14:paraId="12ED02EF" w14:textId="5482D803" w:rsidR="001F2933" w:rsidRDefault="001F2933" w:rsidP="001F29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7A62D" wp14:editId="202FFC7D">
                <wp:simplePos x="0" y="0"/>
                <wp:positionH relativeFrom="margin">
                  <wp:posOffset>4025900</wp:posOffset>
                </wp:positionH>
                <wp:positionV relativeFrom="paragraph">
                  <wp:posOffset>199390</wp:posOffset>
                </wp:positionV>
                <wp:extent cx="1860550" cy="895350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C1BE5C" w14:textId="242DDD30" w:rsidR="001F2933" w:rsidRPr="00626A5B" w:rsidRDefault="001F2933" w:rsidP="001F2933">
                            <w:pPr>
                              <w:rPr>
                                <w:color w:val="FF0000"/>
                              </w:rPr>
                            </w:pPr>
                            <w:r w:rsidRPr="00626A5B">
                              <w:rPr>
                                <w:color w:val="FF0000"/>
                              </w:rPr>
                              <w:t xml:space="preserve">During the course, this 13-page document is referred to as the </w:t>
                            </w:r>
                            <w:r w:rsidRPr="001F293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Foundation Document</w:t>
                            </w:r>
                            <w:r w:rsidRPr="00626A5B"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49B0B074" w14:textId="77777777" w:rsidR="001F2933" w:rsidRDefault="001F2933" w:rsidP="001F2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A62D" id="Text Box 7" o:spid="_x0000_s1033" type="#_x0000_t202" style="position:absolute;left:0;text-align:left;margin-left:317pt;margin-top:15.7pt;width:146.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" fillcolor="white [3201]" stroked="f" strokeweight=".5pt">
                <v:textbox>
                  <w:txbxContent>
                    <w:p w14:paraId="5EC1BE5C" w14:textId="242DDD30" w:rsidR="001F2933" w:rsidRPr="00626A5B" w:rsidRDefault="001F2933" w:rsidP="001F2933">
                      <w:pPr>
                        <w:rPr>
                          <w:color w:val="FF0000"/>
                        </w:rPr>
                      </w:pPr>
                      <w:r w:rsidRPr="00626A5B">
                        <w:rPr>
                          <w:color w:val="FF0000"/>
                        </w:rPr>
                        <w:t xml:space="preserve">During the course, this 13-page document is referred to as the </w:t>
                      </w:r>
                      <w:r w:rsidRPr="001F2933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Foundation Document</w:t>
                      </w:r>
                      <w:r w:rsidRPr="00626A5B">
                        <w:rPr>
                          <w:color w:val="FF0000"/>
                        </w:rPr>
                        <w:t>.</w:t>
                      </w:r>
                    </w:p>
                    <w:p w14:paraId="49B0B074" w14:textId="77777777" w:rsidR="001F2933" w:rsidRDefault="001F2933" w:rsidP="001F293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F25ABD" wp14:editId="39D4A615">
                <wp:simplePos x="0" y="0"/>
                <wp:positionH relativeFrom="column">
                  <wp:posOffset>3868615</wp:posOffset>
                </wp:positionH>
                <wp:positionV relativeFrom="paragraph">
                  <wp:posOffset>921190</wp:posOffset>
                </wp:positionV>
                <wp:extent cx="1012874" cy="436049"/>
                <wp:effectExtent l="38100" t="0" r="15875" b="596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2874" cy="4360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AE1F5" id="Straight Arrow Connector 9" o:spid="_x0000_s1026" type="#_x0000_t32" style="position:absolute;margin-left:304.6pt;margin-top:72.55pt;width:79.75pt;height:34.3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50941A" wp14:editId="1F4E7533">
            <wp:extent cx="1181686" cy="167011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872" t="16714" r="23077" b="2754"/>
                    <a:stretch/>
                  </pic:blipFill>
                  <pic:spPr bwMode="auto">
                    <a:xfrm>
                      <a:off x="0" y="0"/>
                      <a:ext cx="1225741" cy="173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5C887" w14:textId="050AA9EE" w:rsidR="00ED6473" w:rsidRDefault="00ED6473">
      <w:r>
        <w:br w:type="page"/>
      </w:r>
    </w:p>
    <w:p w14:paraId="29964DD0" w14:textId="28D6E0D4" w:rsidR="001F2933" w:rsidRDefault="001F2933" w:rsidP="001F2933">
      <w:pPr>
        <w:pStyle w:val="ListParagraph"/>
        <w:numPr>
          <w:ilvl w:val="0"/>
          <w:numId w:val="15"/>
        </w:numPr>
        <w:rPr>
          <w:sz w:val="24"/>
        </w:rPr>
      </w:pPr>
      <w:r w:rsidRPr="00FF7416">
        <w:rPr>
          <w:sz w:val="24"/>
        </w:rPr>
        <w:lastRenderedPageBreak/>
        <w:t>You also have a 2</w:t>
      </w:r>
      <w:r>
        <w:rPr>
          <w:sz w:val="24"/>
        </w:rPr>
        <w:t>83</w:t>
      </w:r>
      <w:r w:rsidRPr="00FF7416">
        <w:rPr>
          <w:sz w:val="24"/>
        </w:rPr>
        <w:t xml:space="preserve"> page book</w:t>
      </w:r>
      <w:r w:rsidR="00584F9B">
        <w:rPr>
          <w:sz w:val="24"/>
        </w:rPr>
        <w:t xml:space="preserve">, </w:t>
      </w:r>
      <w:r w:rsidR="00584F9B" w:rsidRPr="00584F9B">
        <w:rPr>
          <w:i/>
          <w:iCs/>
          <w:sz w:val="24"/>
        </w:rPr>
        <w:t>ISKCON Hermeneutics Supplementary Material</w:t>
      </w:r>
      <w:r w:rsidR="00584F9B">
        <w:rPr>
          <w:sz w:val="24"/>
        </w:rPr>
        <w:t>,</w:t>
      </w:r>
      <w:r w:rsidRPr="00FF7416">
        <w:rPr>
          <w:sz w:val="24"/>
        </w:rPr>
        <w:t xml:space="preserve"> which unpacks the concepts in detail.  It looks like this:</w:t>
      </w:r>
    </w:p>
    <w:p w14:paraId="0633E6E1" w14:textId="76E73131" w:rsidR="001F2933" w:rsidRPr="00D46187" w:rsidRDefault="001F2933" w:rsidP="001F2933">
      <w:pPr>
        <w:ind w:left="360"/>
        <w:rPr>
          <w:sz w:val="24"/>
        </w:rPr>
      </w:pPr>
    </w:p>
    <w:p w14:paraId="102CEFB4" w14:textId="332DE602" w:rsidR="001F2933" w:rsidRDefault="00584F9B" w:rsidP="001F29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6EDE7" wp14:editId="6B2F3F26">
                <wp:simplePos x="0" y="0"/>
                <wp:positionH relativeFrom="margin">
                  <wp:posOffset>304800</wp:posOffset>
                </wp:positionH>
                <wp:positionV relativeFrom="paragraph">
                  <wp:posOffset>13970</wp:posOffset>
                </wp:positionV>
                <wp:extent cx="1625600" cy="1900555"/>
                <wp:effectExtent l="0" t="0" r="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49EFC" w14:textId="77777777" w:rsidR="001F2933" w:rsidRPr="00626A5B" w:rsidRDefault="001F2933" w:rsidP="001F2933">
                            <w:pPr>
                              <w:rPr>
                                <w:color w:val="FF0000"/>
                              </w:rPr>
                            </w:pPr>
                            <w:r w:rsidRPr="00626A5B">
                              <w:rPr>
                                <w:color w:val="FF0000"/>
                              </w:rPr>
                              <w:t>During the course, this 2</w:t>
                            </w:r>
                            <w:r>
                              <w:rPr>
                                <w:color w:val="FF0000"/>
                              </w:rPr>
                              <w:t>83</w:t>
                            </w:r>
                            <w:r w:rsidRPr="00626A5B">
                              <w:rPr>
                                <w:color w:val="FF0000"/>
                              </w:rPr>
                              <w:t xml:space="preserve">-page book is referred to as the </w:t>
                            </w:r>
                            <w:r w:rsidRPr="00626A5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Supplementary</w:t>
                            </w:r>
                            <w:r w:rsidRPr="00626A5B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626A5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Material</w:t>
                            </w:r>
                            <w:r w:rsidRPr="00626A5B">
                              <w:rPr>
                                <w:color w:val="FF0000"/>
                              </w:rPr>
                              <w:t>. You will be reading excerpts from this book as you prepare for your lessons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EDE7" id="Text Box 11" o:spid="_x0000_s1034" type="#_x0000_t202" style="position:absolute;left:0;text-align:left;margin-left:24pt;margin-top:1.1pt;width:128pt;height:149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" filled="f" stroked="f">
                <v:textbox>
                  <w:txbxContent>
                    <w:p w14:paraId="10E49EFC" w14:textId="77777777" w:rsidR="001F2933" w:rsidRPr="00626A5B" w:rsidRDefault="001F2933" w:rsidP="001F2933">
                      <w:pPr>
                        <w:rPr>
                          <w:color w:val="FF0000"/>
                        </w:rPr>
                      </w:pPr>
                      <w:r w:rsidRPr="00626A5B">
                        <w:rPr>
                          <w:color w:val="FF0000"/>
                        </w:rPr>
                        <w:t>During the course, this 2</w:t>
                      </w:r>
                      <w:r>
                        <w:rPr>
                          <w:color w:val="FF0000"/>
                        </w:rPr>
                        <w:t>83</w:t>
                      </w:r>
                      <w:r w:rsidRPr="00626A5B">
                        <w:rPr>
                          <w:color w:val="FF0000"/>
                        </w:rPr>
                        <w:t xml:space="preserve">-page book is referred to as the </w:t>
                      </w:r>
                      <w:r w:rsidRPr="00626A5B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Supplementary</w:t>
                      </w:r>
                      <w:r w:rsidRPr="00626A5B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626A5B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Material</w:t>
                      </w:r>
                      <w:r w:rsidRPr="00626A5B">
                        <w:rPr>
                          <w:color w:val="FF0000"/>
                        </w:rPr>
                        <w:t>. You will be reading excerpts from this book as you prepare for your lessons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933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2F182" wp14:editId="4944E927">
                <wp:simplePos x="0" y="0"/>
                <wp:positionH relativeFrom="column">
                  <wp:posOffset>1308100</wp:posOffset>
                </wp:positionH>
                <wp:positionV relativeFrom="paragraph">
                  <wp:posOffset>683895</wp:posOffset>
                </wp:positionV>
                <wp:extent cx="1012874" cy="323557"/>
                <wp:effectExtent l="0" t="0" r="53975" b="7683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2874" cy="3235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000A4" id="Straight Arrow Connector 12" o:spid="_x0000_s1026" type="#_x0000_t32" style="position:absolute;margin-left:103pt;margin-top:53.85pt;width:79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1F2933">
        <w:rPr>
          <w:noProof/>
        </w:rPr>
        <w:drawing>
          <wp:inline distT="0" distB="0" distL="0" distR="0" wp14:anchorId="1AF9F941" wp14:editId="02DBED36">
            <wp:extent cx="1147161" cy="154744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5" t="9876" r="73784" b="29915"/>
                    <a:stretch/>
                  </pic:blipFill>
                  <pic:spPr bwMode="auto">
                    <a:xfrm>
                      <a:off x="0" y="0"/>
                      <a:ext cx="1190667" cy="160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47514" w14:textId="77777777" w:rsidR="001F2933" w:rsidRDefault="001F2933" w:rsidP="001F2933"/>
    <w:p w14:paraId="0B3C4BF2" w14:textId="77777777" w:rsidR="001F2933" w:rsidRPr="004C4F87" w:rsidRDefault="001F2933" w:rsidP="001F2933">
      <w:pPr>
        <w:pStyle w:val="ListParagraph"/>
        <w:numPr>
          <w:ilvl w:val="0"/>
          <w:numId w:val="15"/>
        </w:numPr>
        <w:rPr>
          <w:sz w:val="24"/>
        </w:rPr>
      </w:pPr>
      <w:r w:rsidRPr="004C4F87">
        <w:rPr>
          <w:sz w:val="24"/>
        </w:rPr>
        <w:t xml:space="preserve">You have a two-sided document with color graphics. This is your </w:t>
      </w:r>
      <w:r w:rsidRPr="004C4F87">
        <w:rPr>
          <w:b/>
          <w:bCs/>
          <w:sz w:val="24"/>
        </w:rPr>
        <w:t>One-page Summary</w:t>
      </w:r>
      <w:r w:rsidRPr="004C4F87">
        <w:rPr>
          <w:sz w:val="24"/>
        </w:rPr>
        <w:t>.</w:t>
      </w:r>
    </w:p>
    <w:p w14:paraId="233A47ED" w14:textId="77777777" w:rsidR="001F2933" w:rsidRDefault="001F2933" w:rsidP="001F2933"/>
    <w:p w14:paraId="0DE60DBE" w14:textId="77777777" w:rsidR="001F2933" w:rsidRDefault="001F2933" w:rsidP="001F2933">
      <w:pPr>
        <w:jc w:val="center"/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7E5BE" wp14:editId="77A57B8B">
                <wp:simplePos x="0" y="0"/>
                <wp:positionH relativeFrom="column">
                  <wp:posOffset>667632</wp:posOffset>
                </wp:positionH>
                <wp:positionV relativeFrom="paragraph">
                  <wp:posOffset>1031941</wp:posOffset>
                </wp:positionV>
                <wp:extent cx="877824" cy="438912"/>
                <wp:effectExtent l="0" t="0" r="74930" b="5651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7824" cy="4389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AFF4" id="Straight Arrow Connector 19" o:spid="_x0000_s1026" type="#_x0000_t32" style="position:absolute;margin-left:52.55pt;margin-top:81.25pt;width:69.1pt;height:3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818C51" wp14:editId="5EF0CCFA">
                <wp:simplePos x="0" y="0"/>
                <wp:positionH relativeFrom="margin">
                  <wp:posOffset>191068</wp:posOffset>
                </wp:positionH>
                <wp:positionV relativeFrom="paragraph">
                  <wp:posOffset>162323</wp:posOffset>
                </wp:positionV>
                <wp:extent cx="1418897" cy="1024759"/>
                <wp:effectExtent l="0" t="0" r="0" b="44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897" cy="1024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936D1" w14:textId="77777777" w:rsidR="001F2933" w:rsidRPr="004C4F87" w:rsidRDefault="001F2933" w:rsidP="001F2933">
                            <w:pPr>
                              <w:rPr>
                                <w:color w:val="FF0000"/>
                              </w:rPr>
                            </w:pPr>
                            <w:r w:rsidRPr="004C4F87">
                              <w:rPr>
                                <w:color w:val="FF0000"/>
                              </w:rPr>
                              <w:t>Your One-page Summary will help you review the Hermeneutic Path.</w:t>
                            </w:r>
                          </w:p>
                          <w:p w14:paraId="0718F30E" w14:textId="77777777" w:rsidR="001F2933" w:rsidRDefault="001F2933" w:rsidP="001F2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8C51" id="Text Box 15" o:spid="_x0000_s1035" type="#_x0000_t202" style="position:absolute;left:0;text-align:left;margin-left:15.05pt;margin-top:12.8pt;width:111.7pt;height:80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" filled="f" stroked="f">
                <v:textbox>
                  <w:txbxContent>
                    <w:p w14:paraId="6BD936D1" w14:textId="77777777" w:rsidR="001F2933" w:rsidRPr="004C4F87" w:rsidRDefault="001F2933" w:rsidP="001F2933">
                      <w:pPr>
                        <w:rPr>
                          <w:color w:val="FF0000"/>
                        </w:rPr>
                      </w:pPr>
                      <w:r w:rsidRPr="004C4F87">
                        <w:rPr>
                          <w:color w:val="FF0000"/>
                        </w:rPr>
                        <w:t>Your One-page Summary will help you review the Hermeneutic Path.</w:t>
                      </w:r>
                    </w:p>
                    <w:p w14:paraId="0718F30E" w14:textId="77777777" w:rsidR="001F2933" w:rsidRDefault="001F2933" w:rsidP="001F293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F46C95" wp14:editId="79F68131">
                <wp:simplePos x="0" y="0"/>
                <wp:positionH relativeFrom="margin">
                  <wp:posOffset>4645442</wp:posOffset>
                </wp:positionH>
                <wp:positionV relativeFrom="paragraph">
                  <wp:posOffset>1030729</wp:posOffset>
                </wp:positionV>
                <wp:extent cx="307730" cy="316523"/>
                <wp:effectExtent l="19050" t="0" r="302260" b="83820"/>
                <wp:wrapNone/>
                <wp:docPr id="5" name="Curved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730" cy="316523"/>
                        </a:xfrm>
                        <a:prstGeom prst="curvedConnector3">
                          <a:avLst>
                            <a:gd name="adj1" fmla="val -102080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B2F3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5" o:spid="_x0000_s1026" type="#_x0000_t38" style="position:absolute;margin-left:365.8pt;margin-top:81.15pt;width:24.25pt;height:24.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" adj="-22049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C738AE" wp14:editId="75D612B2">
                <wp:simplePos x="0" y="0"/>
                <wp:positionH relativeFrom="margin">
                  <wp:posOffset>4471434</wp:posOffset>
                </wp:positionH>
                <wp:positionV relativeFrom="paragraph">
                  <wp:posOffset>116025</wp:posOffset>
                </wp:positionV>
                <wp:extent cx="1676400" cy="1024255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05542" w14:textId="77777777" w:rsidR="001F2933" w:rsidRPr="004C4F87" w:rsidRDefault="001F2933" w:rsidP="001F293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The other side has hermeneutic definitions, purposes, and types of discourses.</w:t>
                            </w:r>
                          </w:p>
                          <w:p w14:paraId="49A3BFEF" w14:textId="77777777" w:rsidR="001F2933" w:rsidRDefault="001F2933" w:rsidP="001F2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38AE" id="Text Box 3" o:spid="_x0000_s1036" type="#_x0000_t202" style="position:absolute;left:0;text-align:left;margin-left:352.1pt;margin-top:9.15pt;width:132pt;height:80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" filled="f" stroked="f">
                <v:textbox>
                  <w:txbxContent>
                    <w:p w14:paraId="6C105542" w14:textId="77777777" w:rsidR="001F2933" w:rsidRPr="004C4F87" w:rsidRDefault="001F2933" w:rsidP="001F293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The other side has hermeneutic definitions, purposes, and types of discourses.</w:t>
                      </w:r>
                    </w:p>
                    <w:p w14:paraId="49A3BFEF" w14:textId="77777777" w:rsidR="001F2933" w:rsidRDefault="001F2933" w:rsidP="001F293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982C4E" wp14:editId="58E87218">
            <wp:extent cx="2334986" cy="1668992"/>
            <wp:effectExtent l="0" t="0" r="825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111" t="16145" r="26709" b="4843"/>
                    <a:stretch/>
                  </pic:blipFill>
                  <pic:spPr bwMode="auto">
                    <a:xfrm>
                      <a:off x="0" y="0"/>
                      <a:ext cx="2405200" cy="171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9DFCE" w14:textId="77777777" w:rsidR="001F2933" w:rsidRDefault="001F2933" w:rsidP="001F2933"/>
    <w:p w14:paraId="08FBBB01" w14:textId="77777777" w:rsidR="001F2933" w:rsidRDefault="001F2933" w:rsidP="001F2933">
      <w:pPr>
        <w:pStyle w:val="ListParagraph"/>
        <w:numPr>
          <w:ilvl w:val="0"/>
          <w:numId w:val="15"/>
        </w:numPr>
        <w:rPr>
          <w:sz w:val="24"/>
        </w:rPr>
      </w:pPr>
      <w:r w:rsidRPr="004C4F87"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686DE0AD" wp14:editId="5A514482">
            <wp:simplePos x="0" y="0"/>
            <wp:positionH relativeFrom="margin">
              <wp:posOffset>2616200</wp:posOffset>
            </wp:positionH>
            <wp:positionV relativeFrom="paragraph">
              <wp:posOffset>256540</wp:posOffset>
            </wp:positionV>
            <wp:extent cx="515620" cy="203962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F87">
        <w:rPr>
          <w:sz w:val="24"/>
        </w:rPr>
        <w:t xml:space="preserve">You have a </w:t>
      </w:r>
      <w:r w:rsidRPr="00AE7259">
        <w:rPr>
          <w:b/>
          <w:bCs/>
          <w:sz w:val="24"/>
        </w:rPr>
        <w:t>bookmark</w:t>
      </w:r>
      <w:r w:rsidRPr="004C4F87">
        <w:rPr>
          <w:sz w:val="24"/>
        </w:rPr>
        <w:t>.</w:t>
      </w:r>
    </w:p>
    <w:p w14:paraId="3C41CEAF" w14:textId="79940A26" w:rsidR="00ED6473" w:rsidRDefault="00ED6473">
      <w:pPr>
        <w:rPr>
          <w:sz w:val="24"/>
        </w:rPr>
      </w:pPr>
      <w:r>
        <w:rPr>
          <w:sz w:val="24"/>
        </w:rPr>
        <w:br w:type="page"/>
      </w:r>
    </w:p>
    <w:p w14:paraId="2C960E5D" w14:textId="77777777" w:rsidR="00425B35" w:rsidRPr="00FB69C9" w:rsidRDefault="00425B35" w:rsidP="00425B35">
      <w:pPr>
        <w:rPr>
          <w:rFonts w:cstheme="minorHAnsi"/>
          <w:b/>
          <w:bCs/>
          <w:sz w:val="32"/>
          <w:szCs w:val="32"/>
        </w:rPr>
      </w:pPr>
      <w:bookmarkStart w:id="1" w:name="_Hlk65862160"/>
      <w:r w:rsidRPr="00FB69C9">
        <w:rPr>
          <w:rFonts w:cstheme="minorHAnsi"/>
          <w:b/>
          <w:bCs/>
          <w:sz w:val="32"/>
          <w:szCs w:val="32"/>
        </w:rPr>
        <w:lastRenderedPageBreak/>
        <w:t xml:space="preserve">Lesson 1: What is Hermeneutics? </w:t>
      </w:r>
    </w:p>
    <w:p w14:paraId="4059636E" w14:textId="241654E6" w:rsidR="00E179EC" w:rsidRPr="00FB69C9" w:rsidRDefault="00454EE3" w:rsidP="00454EE3">
      <w:pPr>
        <w:rPr>
          <w:rFonts w:cstheme="minorHAnsi"/>
          <w:b/>
          <w:bCs/>
          <w:sz w:val="24"/>
          <w:szCs w:val="24"/>
        </w:rPr>
      </w:pPr>
      <w:r w:rsidRPr="00FB69C9">
        <w:rPr>
          <w:rFonts w:cstheme="minorHAnsi"/>
          <w:b/>
          <w:bCs/>
          <w:sz w:val="24"/>
          <w:szCs w:val="24"/>
        </w:rPr>
        <w:t xml:space="preserve">Instructor: </w:t>
      </w:r>
      <w:r w:rsidR="00ED6473" w:rsidRPr="00FB69C9">
        <w:rPr>
          <w:rFonts w:cstheme="minorHAnsi"/>
          <w:b/>
          <w:bCs/>
          <w:sz w:val="24"/>
          <w:szCs w:val="24"/>
        </w:rPr>
        <w:t xml:space="preserve"> ______________________________</w:t>
      </w:r>
    </w:p>
    <w:p w14:paraId="4594B581" w14:textId="3327CAB5" w:rsidR="008D0FAF" w:rsidRPr="00FB69C9" w:rsidRDefault="00ED6473" w:rsidP="00454EE3">
      <w:pPr>
        <w:rPr>
          <w:rFonts w:cstheme="minorHAnsi"/>
          <w:b/>
          <w:bCs/>
          <w:sz w:val="24"/>
          <w:szCs w:val="24"/>
        </w:rPr>
      </w:pPr>
      <w:r w:rsidRPr="00FB69C9">
        <w:rPr>
          <w:rFonts w:cstheme="minorHAnsi"/>
          <w:b/>
          <w:bCs/>
          <w:sz w:val="24"/>
          <w:szCs w:val="24"/>
        </w:rPr>
        <w:t>Date and time: ___________________________</w:t>
      </w:r>
    </w:p>
    <w:p w14:paraId="62162486" w14:textId="77777777" w:rsidR="00425B35" w:rsidRPr="00FB69C9" w:rsidRDefault="00425B35" w:rsidP="00522AC5">
      <w:pPr>
        <w:pStyle w:val="Can-BasicText-05-Spc6pts"/>
        <w:rPr>
          <w:b/>
          <w:bCs/>
        </w:rPr>
      </w:pPr>
      <w:bookmarkStart w:id="2" w:name="_Hlk64462199"/>
      <w:bookmarkStart w:id="3" w:name="_Hlk64895236"/>
      <w:bookmarkEnd w:id="1"/>
    </w:p>
    <w:p w14:paraId="0B34DFAF" w14:textId="522B4C2C" w:rsidR="00522AC5" w:rsidRPr="00FB69C9" w:rsidRDefault="00522AC5" w:rsidP="00522AC5">
      <w:pPr>
        <w:pStyle w:val="Can-BasicText-05-Spc6pts"/>
      </w:pPr>
      <w:r w:rsidRPr="00FB69C9">
        <w:rPr>
          <w:b/>
          <w:bCs/>
        </w:rPr>
        <w:t>Before Lesson 1,</w:t>
      </w:r>
      <w:r w:rsidRPr="00FB69C9">
        <w:t xml:space="preserve"> please submit a 3-6 sentence bio to be circulated to all participants before the class starts. </w:t>
      </w:r>
    </w:p>
    <w:p w14:paraId="161E836A" w14:textId="77777777" w:rsidR="00425B35" w:rsidRPr="00FB69C9" w:rsidRDefault="00425B35" w:rsidP="00522AC5">
      <w:pPr>
        <w:pStyle w:val="Can-BasicText-05-Spc6pts"/>
        <w:rPr>
          <w:b/>
          <w:bCs/>
        </w:rPr>
      </w:pPr>
    </w:p>
    <w:p w14:paraId="0675FFCA" w14:textId="06842224" w:rsidR="00522AC5" w:rsidRPr="00FB69C9" w:rsidRDefault="00522AC5" w:rsidP="00522AC5">
      <w:pPr>
        <w:pStyle w:val="Can-BasicText-05-Spc6pts"/>
      </w:pPr>
      <w:r w:rsidRPr="00FB69C9">
        <w:rPr>
          <w:b/>
          <w:bCs/>
        </w:rPr>
        <w:t>Before Lesson 1,</w:t>
      </w:r>
      <w:r w:rsidRPr="00FB69C9">
        <w:t xml:space="preserve"> carefully read the following:</w:t>
      </w:r>
    </w:p>
    <w:p w14:paraId="77E2993C" w14:textId="77777777" w:rsidR="00522AC5" w:rsidRPr="00FB69C9" w:rsidRDefault="00522AC5" w:rsidP="00425B35">
      <w:pPr>
        <w:pStyle w:val="Can-List-06-Spc6ptspIndent025"/>
        <w:numPr>
          <w:ilvl w:val="0"/>
          <w:numId w:val="29"/>
        </w:numPr>
        <w:ind w:left="714" w:hanging="357"/>
        <w:contextualSpacing w:val="0"/>
      </w:pPr>
      <w:bookmarkStart w:id="4" w:name="_Hlk65087585"/>
      <w:bookmarkStart w:id="5" w:name="_Toc63876198"/>
      <w:bookmarkEnd w:id="2"/>
      <w:r w:rsidRPr="00FB69C9">
        <w:rPr>
          <w:i/>
          <w:iCs/>
        </w:rPr>
        <w:t>Foundation Document</w:t>
      </w:r>
      <w:bookmarkEnd w:id="4"/>
      <w:r w:rsidRPr="00FB69C9">
        <w:t xml:space="preserve"> pages 3 and 4</w:t>
      </w:r>
      <w:bookmarkEnd w:id="5"/>
    </w:p>
    <w:p w14:paraId="4B1D7D1F" w14:textId="7466B2F3" w:rsidR="00522AC5" w:rsidRPr="00FB69C9" w:rsidRDefault="00522AC5" w:rsidP="00425B35">
      <w:pPr>
        <w:pStyle w:val="Can-List-06-Spc6ptspIndent025"/>
        <w:numPr>
          <w:ilvl w:val="0"/>
          <w:numId w:val="29"/>
        </w:numPr>
        <w:ind w:left="714" w:hanging="357"/>
        <w:contextualSpacing w:val="0"/>
      </w:pPr>
      <w:bookmarkStart w:id="6" w:name="_Toc63876199"/>
      <w:r w:rsidRPr="00FB69C9">
        <w:rPr>
          <w:i/>
          <w:iCs/>
        </w:rPr>
        <w:t>Supplementary Material:</w:t>
      </w:r>
      <w:r w:rsidRPr="00FB69C9">
        <w:t xml:space="preserve"> pages 14-18: Śrīla Prabhupāda differentiates between explanation, interpretation, and “</w:t>
      </w:r>
      <w:r w:rsidR="003F3CA4">
        <w:t>A</w:t>
      </w:r>
      <w:r w:rsidRPr="00FB69C9">
        <w:t>s it is”</w:t>
      </w:r>
    </w:p>
    <w:p w14:paraId="4555DE83" w14:textId="77777777" w:rsidR="00522AC5" w:rsidRPr="00FB69C9" w:rsidRDefault="00522AC5" w:rsidP="00425B35">
      <w:pPr>
        <w:pStyle w:val="Can-List-06-Spc6ptspIndent025"/>
        <w:numPr>
          <w:ilvl w:val="0"/>
          <w:numId w:val="29"/>
        </w:numPr>
        <w:ind w:left="714" w:hanging="357"/>
        <w:contextualSpacing w:val="0"/>
      </w:pPr>
      <w:r w:rsidRPr="00FB69C9">
        <w:rPr>
          <w:i/>
          <w:iCs/>
        </w:rPr>
        <w:t>Supplementary Material:</w:t>
      </w:r>
      <w:r w:rsidRPr="00FB69C9">
        <w:t xml:space="preserve"> pages 18-20: Quotes on the Purpose of Hermeneutics</w:t>
      </w:r>
      <w:bookmarkEnd w:id="6"/>
    </w:p>
    <w:p w14:paraId="0A460FAD" w14:textId="77777777" w:rsidR="00522AC5" w:rsidRPr="00FB69C9" w:rsidRDefault="00522AC5" w:rsidP="00425B35">
      <w:pPr>
        <w:pStyle w:val="Can-List-06-Spc6ptspIndent025"/>
        <w:numPr>
          <w:ilvl w:val="0"/>
          <w:numId w:val="29"/>
        </w:numPr>
        <w:ind w:left="714" w:hanging="357"/>
        <w:contextualSpacing w:val="0"/>
      </w:pPr>
      <w:bookmarkStart w:id="7" w:name="_Toc63876200"/>
      <w:r w:rsidRPr="00FB69C9">
        <w:t>One-page Summary</w:t>
      </w:r>
      <w:bookmarkEnd w:id="7"/>
    </w:p>
    <w:p w14:paraId="3CD40949" w14:textId="77777777" w:rsidR="00522AC5" w:rsidRPr="00FB69C9" w:rsidRDefault="00522AC5" w:rsidP="00425B35">
      <w:pPr>
        <w:pStyle w:val="Can-List-06-Spc6ptspIndent025"/>
        <w:numPr>
          <w:ilvl w:val="0"/>
          <w:numId w:val="29"/>
        </w:numPr>
        <w:ind w:left="714" w:hanging="357"/>
        <w:contextualSpacing w:val="0"/>
      </w:pPr>
      <w:bookmarkStart w:id="8" w:name="_Toc63876201"/>
      <w:r w:rsidRPr="00FB69C9">
        <w:rPr>
          <w:i/>
          <w:iCs/>
        </w:rPr>
        <w:t>Participant Handbook</w:t>
      </w:r>
      <w:r w:rsidRPr="00FB69C9">
        <w:t xml:space="preserve"> Lesson 1</w:t>
      </w:r>
      <w:bookmarkEnd w:id="8"/>
    </w:p>
    <w:p w14:paraId="6AE27ADD" w14:textId="77777777" w:rsidR="00425B35" w:rsidRPr="00FB69C9" w:rsidRDefault="00425B35" w:rsidP="00522AC5">
      <w:pPr>
        <w:spacing w:after="120" w:line="240" w:lineRule="auto"/>
        <w:rPr>
          <w:b/>
          <w:bCs/>
          <w:sz w:val="24"/>
          <w:szCs w:val="24"/>
        </w:rPr>
      </w:pPr>
      <w:bookmarkStart w:id="9" w:name="_Hlk64462347"/>
    </w:p>
    <w:p w14:paraId="25F4D54D" w14:textId="4011186A" w:rsidR="00522AC5" w:rsidRPr="00FB69C9" w:rsidRDefault="00522AC5" w:rsidP="00522AC5">
      <w:pPr>
        <w:spacing w:after="120" w:line="240" w:lineRule="auto"/>
        <w:rPr>
          <w:sz w:val="24"/>
          <w:szCs w:val="24"/>
        </w:rPr>
      </w:pPr>
      <w:r w:rsidRPr="00FB69C9">
        <w:rPr>
          <w:b/>
          <w:bCs/>
          <w:sz w:val="24"/>
          <w:szCs w:val="24"/>
        </w:rPr>
        <w:t>Before Lesson 1,</w:t>
      </w:r>
      <w:r w:rsidRPr="00FB69C9">
        <w:rPr>
          <w:sz w:val="24"/>
          <w:szCs w:val="24"/>
        </w:rPr>
        <w:t xml:space="preserve"> please answer as many of the questions on pages 8-9 </w:t>
      </w:r>
      <w:r w:rsidR="00A230BF" w:rsidRPr="00FB69C9">
        <w:rPr>
          <w:sz w:val="24"/>
          <w:szCs w:val="24"/>
        </w:rPr>
        <w:t xml:space="preserve">of your </w:t>
      </w:r>
      <w:r w:rsidR="00A230BF" w:rsidRPr="00FB69C9">
        <w:rPr>
          <w:i/>
          <w:iCs/>
          <w:sz w:val="24"/>
          <w:szCs w:val="24"/>
        </w:rPr>
        <w:t>Participant Handbook</w:t>
      </w:r>
      <w:r w:rsidR="00A230BF" w:rsidRPr="00FB69C9">
        <w:rPr>
          <w:sz w:val="24"/>
          <w:szCs w:val="24"/>
        </w:rPr>
        <w:t xml:space="preserve"> </w:t>
      </w:r>
      <w:r w:rsidRPr="00FB69C9">
        <w:rPr>
          <w:sz w:val="24"/>
          <w:szCs w:val="24"/>
        </w:rPr>
        <w:t>as you can, based on what you read and on your own experience and understanding</w:t>
      </w:r>
      <w:bookmarkEnd w:id="9"/>
      <w:r w:rsidRPr="00FB69C9">
        <w:rPr>
          <w:sz w:val="24"/>
          <w:szCs w:val="24"/>
        </w:rPr>
        <w:t xml:space="preserve">. </w:t>
      </w:r>
      <w:bookmarkEnd w:id="3"/>
      <w:r w:rsidRPr="00FB69C9">
        <w:rPr>
          <w:sz w:val="24"/>
          <w:szCs w:val="24"/>
        </w:rPr>
        <w:t xml:space="preserve">Please keep your answers to three lines or less. Answering these will help solidify your basic knowledge as a foundation for the learning experiences in the lesson. </w:t>
      </w:r>
    </w:p>
    <w:p w14:paraId="5F361020" w14:textId="13B1D344" w:rsidR="00425B35" w:rsidRPr="00FB69C9" w:rsidRDefault="00425B35">
      <w:pPr>
        <w:rPr>
          <w:rFonts w:cstheme="minorHAnsi"/>
          <w:b/>
          <w:bCs/>
          <w:sz w:val="32"/>
          <w:szCs w:val="32"/>
        </w:rPr>
      </w:pPr>
      <w:r w:rsidRPr="00FB69C9">
        <w:rPr>
          <w:rFonts w:cstheme="minorHAnsi"/>
          <w:b/>
          <w:bCs/>
          <w:sz w:val="32"/>
          <w:szCs w:val="32"/>
        </w:rPr>
        <w:br w:type="page"/>
      </w:r>
    </w:p>
    <w:p w14:paraId="691D51D2" w14:textId="2C088DD6" w:rsidR="008D0FAF" w:rsidRPr="00FB69C9" w:rsidRDefault="008D0FAF" w:rsidP="00522AC5">
      <w:pPr>
        <w:rPr>
          <w:rFonts w:cstheme="minorHAnsi"/>
          <w:b/>
          <w:bCs/>
          <w:sz w:val="32"/>
          <w:szCs w:val="32"/>
        </w:rPr>
      </w:pPr>
      <w:r w:rsidRPr="00FB69C9">
        <w:rPr>
          <w:rFonts w:cstheme="minorHAnsi"/>
          <w:b/>
          <w:bCs/>
          <w:sz w:val="32"/>
          <w:szCs w:val="32"/>
        </w:rPr>
        <w:lastRenderedPageBreak/>
        <w:t>Lesson 2</w:t>
      </w:r>
      <w:r w:rsidR="006A3142" w:rsidRPr="00FB69C9">
        <w:rPr>
          <w:rFonts w:cstheme="minorHAnsi"/>
          <w:b/>
          <w:bCs/>
          <w:sz w:val="32"/>
          <w:szCs w:val="32"/>
        </w:rPr>
        <w:t>:</w:t>
      </w:r>
      <w:r w:rsidRPr="00FB69C9">
        <w:rPr>
          <w:rFonts w:cstheme="minorHAnsi"/>
          <w:b/>
          <w:bCs/>
          <w:sz w:val="32"/>
          <w:szCs w:val="32"/>
        </w:rPr>
        <w:t xml:space="preserve"> A Simple and Basic Way to Apply Hermeneutics </w:t>
      </w:r>
    </w:p>
    <w:p w14:paraId="0649D757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</w:rPr>
      </w:pPr>
      <w:r w:rsidRPr="00ED6473">
        <w:rPr>
          <w:rFonts w:cstheme="minorHAnsi"/>
          <w:b/>
          <w:bCs/>
          <w:sz w:val="24"/>
          <w:szCs w:val="24"/>
        </w:rPr>
        <w:t>Instructor:  ______________________________</w:t>
      </w:r>
    </w:p>
    <w:p w14:paraId="59D6EA10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</w:rPr>
      </w:pPr>
      <w:r w:rsidRPr="00ED6473">
        <w:rPr>
          <w:rFonts w:cstheme="minorHAnsi"/>
          <w:b/>
          <w:bCs/>
          <w:sz w:val="24"/>
          <w:szCs w:val="24"/>
        </w:rPr>
        <w:t>Date and time: ___________________________</w:t>
      </w:r>
    </w:p>
    <w:p w14:paraId="76DC9850" w14:textId="77777777" w:rsidR="00425B35" w:rsidRPr="00FB69C9" w:rsidRDefault="00425B35" w:rsidP="005B6BD2">
      <w:pPr>
        <w:pStyle w:val="Can-BasicText-00-Spc12pts"/>
        <w:spacing w:after="120"/>
        <w:rPr>
          <w:b/>
          <w:bCs/>
        </w:rPr>
      </w:pPr>
      <w:bookmarkStart w:id="10" w:name="_Hlk64462536"/>
      <w:bookmarkStart w:id="11" w:name="_Hlk64464098"/>
    </w:p>
    <w:p w14:paraId="216CEAB4" w14:textId="0D9060C2" w:rsidR="005B6BD2" w:rsidRPr="00FB69C9" w:rsidRDefault="005B6BD2" w:rsidP="005B6BD2">
      <w:pPr>
        <w:pStyle w:val="Can-BasicText-00-Spc12pts"/>
        <w:spacing w:after="120"/>
      </w:pPr>
      <w:r w:rsidRPr="00FB69C9">
        <w:rPr>
          <w:b/>
          <w:bCs/>
        </w:rPr>
        <w:t>Before Lesson 2</w:t>
      </w:r>
      <w:r w:rsidRPr="00FB69C9">
        <w:t>, carefully read the following:</w:t>
      </w:r>
    </w:p>
    <w:bookmarkEnd w:id="10"/>
    <w:p w14:paraId="6A74C3EB" w14:textId="77777777" w:rsidR="005B6BD2" w:rsidRPr="00FB69C9" w:rsidRDefault="005B6BD2" w:rsidP="00425B35">
      <w:pPr>
        <w:pStyle w:val="Can-List-01-NoSpcIndent025"/>
        <w:numPr>
          <w:ilvl w:val="0"/>
          <w:numId w:val="27"/>
        </w:numPr>
        <w:spacing w:after="120"/>
        <w:ind w:hanging="357"/>
        <w:contextualSpacing w:val="0"/>
      </w:pPr>
      <w:r w:rsidRPr="00FB69C9">
        <w:rPr>
          <w:i/>
          <w:iCs/>
        </w:rPr>
        <w:t>Foundation Document</w:t>
      </w:r>
      <w:r w:rsidRPr="00FB69C9">
        <w:t xml:space="preserve"> pages 11-13</w:t>
      </w:r>
    </w:p>
    <w:p w14:paraId="1C8D07FB" w14:textId="77777777" w:rsidR="005B6BD2" w:rsidRPr="00FB69C9" w:rsidRDefault="005B6BD2" w:rsidP="00425B35">
      <w:pPr>
        <w:pStyle w:val="Can-List-01-NoSpcIndent025"/>
        <w:numPr>
          <w:ilvl w:val="0"/>
          <w:numId w:val="27"/>
        </w:numPr>
        <w:spacing w:after="120"/>
        <w:ind w:hanging="357"/>
        <w:contextualSpacing w:val="0"/>
      </w:pPr>
      <w:r w:rsidRPr="00FB69C9">
        <w:rPr>
          <w:rStyle w:val="CanChar-02-Ital"/>
        </w:rPr>
        <w:t>Supplementary Material</w:t>
      </w:r>
      <w:r w:rsidRPr="00FB69C9">
        <w:t xml:space="preserve"> pages </w:t>
      </w:r>
      <w:bookmarkStart w:id="12" w:name="_Hlk58662266"/>
      <w:r w:rsidRPr="00FB69C9">
        <w:t xml:space="preserve">249-264: The Place of a Concise Statement of </w:t>
      </w:r>
      <w:r w:rsidRPr="00FB69C9">
        <w:rPr>
          <w:rStyle w:val="CanChar-08-LangSnskrtItal"/>
        </w:rPr>
        <w:t>Siddhānta</w:t>
      </w:r>
      <w:r w:rsidRPr="00FB69C9">
        <w:t xml:space="preserve"> in Hermeneutics</w:t>
      </w:r>
    </w:p>
    <w:bookmarkEnd w:id="12"/>
    <w:p w14:paraId="6977FA74" w14:textId="77777777" w:rsidR="005B6BD2" w:rsidRPr="00FB69C9" w:rsidRDefault="005B6BD2" w:rsidP="00425B35">
      <w:pPr>
        <w:pStyle w:val="Can-List-01-NoSpcIndent025"/>
        <w:numPr>
          <w:ilvl w:val="0"/>
          <w:numId w:val="27"/>
        </w:numPr>
        <w:spacing w:after="120"/>
        <w:ind w:hanging="357"/>
        <w:contextualSpacing w:val="0"/>
      </w:pPr>
      <w:r w:rsidRPr="00FB69C9">
        <w:t>One-page Summary</w:t>
      </w:r>
    </w:p>
    <w:p w14:paraId="3AD01EEA" w14:textId="77777777" w:rsidR="005B6BD2" w:rsidRPr="00FB69C9" w:rsidRDefault="005B6BD2" w:rsidP="00425B35">
      <w:pPr>
        <w:pStyle w:val="Can-List-01-NoSpcIndent025"/>
        <w:numPr>
          <w:ilvl w:val="0"/>
          <w:numId w:val="27"/>
        </w:numPr>
        <w:spacing w:after="120"/>
        <w:ind w:hanging="357"/>
        <w:contextualSpacing w:val="0"/>
      </w:pPr>
      <w:r w:rsidRPr="00FB69C9">
        <w:rPr>
          <w:i/>
          <w:iCs/>
        </w:rPr>
        <w:t>Participant Handbook</w:t>
      </w:r>
      <w:r w:rsidRPr="00FB69C9">
        <w:t xml:space="preserve"> Lesson 2, especially</w:t>
      </w:r>
    </w:p>
    <w:p w14:paraId="5D3ECAA0" w14:textId="5584BBF2" w:rsidR="005B6BD2" w:rsidRPr="00FB69C9" w:rsidRDefault="005B6BD2" w:rsidP="00425B35">
      <w:pPr>
        <w:pStyle w:val="Can-List-31-Lev2Spc12ptspLetrIndent10"/>
        <w:numPr>
          <w:ilvl w:val="0"/>
          <w:numId w:val="28"/>
        </w:numPr>
        <w:spacing w:after="120"/>
        <w:ind w:hanging="357"/>
        <w:contextualSpacing w:val="0"/>
        <w:rPr>
          <w:color w:val="auto"/>
        </w:rPr>
      </w:pPr>
      <w:bookmarkStart w:id="13" w:name="_Toc63876218"/>
      <w:r w:rsidRPr="00FB69C9">
        <w:rPr>
          <w:color w:val="auto"/>
        </w:rPr>
        <w:t xml:space="preserve">Concise statement of Gauḍīya </w:t>
      </w:r>
      <w:r w:rsidRPr="00FB69C9">
        <w:rPr>
          <w:i/>
          <w:iCs/>
          <w:noProof/>
          <w:color w:val="auto"/>
          <w:lang w:bidi="sa-IN"/>
        </w:rPr>
        <w:t>siddhānta</w:t>
      </w:r>
      <w:r w:rsidRPr="00FB69C9">
        <w:rPr>
          <w:color w:val="auto"/>
        </w:rPr>
        <w:t xml:space="preserve"> in this </w:t>
      </w:r>
      <w:r w:rsidRPr="00FB69C9">
        <w:rPr>
          <w:i/>
          <w:iCs/>
          <w:color w:val="auto"/>
        </w:rPr>
        <w:t>Participant Handbook</w:t>
      </w:r>
      <w:r w:rsidRPr="00FB69C9">
        <w:rPr>
          <w:color w:val="auto"/>
        </w:rPr>
        <w:t xml:space="preserve"> page </w:t>
      </w:r>
      <w:bookmarkEnd w:id="13"/>
      <w:r w:rsidRPr="00FB69C9">
        <w:rPr>
          <w:color w:val="auto"/>
        </w:rPr>
        <w:t>17</w:t>
      </w:r>
    </w:p>
    <w:p w14:paraId="4CF0513D" w14:textId="6DFFA082" w:rsidR="005B6BD2" w:rsidRPr="00FB69C9" w:rsidRDefault="005B6BD2" w:rsidP="00425B35">
      <w:pPr>
        <w:pStyle w:val="Can-List-31-Lev2Spc12ptspLetrIndent10"/>
        <w:numPr>
          <w:ilvl w:val="0"/>
          <w:numId w:val="28"/>
        </w:numPr>
        <w:spacing w:after="120"/>
        <w:ind w:hanging="357"/>
        <w:contextualSpacing w:val="0"/>
        <w:rPr>
          <w:color w:val="auto"/>
        </w:rPr>
      </w:pPr>
      <w:bookmarkStart w:id="14" w:name="_Toc63876219"/>
      <w:r w:rsidRPr="00FB69C9">
        <w:rPr>
          <w:rStyle w:val="CanChar-08-LangSnskrtItal"/>
          <w:iCs/>
          <w:color w:val="auto"/>
        </w:rPr>
        <w:t>Daśa-mūla</w:t>
      </w:r>
      <w:r w:rsidRPr="00FB69C9">
        <w:rPr>
          <w:rStyle w:val="CanChar-08-LangSnskrtItal"/>
          <w:iCs/>
          <w:noProof w:val="0"/>
          <w:color w:val="auto"/>
          <w:lang w:bidi="ar-SA"/>
        </w:rPr>
        <w:t>-tattva</w:t>
      </w:r>
      <w:r w:rsidRPr="00FB69C9">
        <w:rPr>
          <w:color w:val="auto"/>
        </w:rPr>
        <w:t xml:space="preserve"> in this </w:t>
      </w:r>
      <w:r w:rsidRPr="00FB69C9">
        <w:rPr>
          <w:i/>
          <w:iCs/>
          <w:color w:val="auto"/>
        </w:rPr>
        <w:t>Participant Handbook</w:t>
      </w:r>
      <w:r w:rsidRPr="00FB69C9">
        <w:rPr>
          <w:color w:val="auto"/>
        </w:rPr>
        <w:t xml:space="preserve"> page </w:t>
      </w:r>
      <w:bookmarkEnd w:id="14"/>
      <w:r w:rsidRPr="00FB69C9">
        <w:rPr>
          <w:color w:val="auto"/>
        </w:rPr>
        <w:t>18</w:t>
      </w:r>
    </w:p>
    <w:p w14:paraId="5CF2CB9A" w14:textId="77777777" w:rsidR="003F3CA4" w:rsidRDefault="003F3CA4" w:rsidP="005B6BD2">
      <w:pPr>
        <w:pStyle w:val="Can-BasicText-00-Spc12pts"/>
        <w:rPr>
          <w:rStyle w:val="CanChar-01-Bold"/>
        </w:rPr>
      </w:pPr>
    </w:p>
    <w:p w14:paraId="3A696754" w14:textId="6DAB3A91" w:rsidR="005B6BD2" w:rsidRPr="00FB69C9" w:rsidRDefault="005B6BD2" w:rsidP="005B6BD2">
      <w:pPr>
        <w:pStyle w:val="Can-BasicText-00-Spc12pts"/>
      </w:pPr>
      <w:r w:rsidRPr="00FB69C9">
        <w:rPr>
          <w:rStyle w:val="CanChar-01-Bold"/>
        </w:rPr>
        <w:t>Essential:</w:t>
      </w:r>
      <w:r w:rsidRPr="00FB69C9">
        <w:t xml:space="preserve"> Choose </w:t>
      </w:r>
      <w:r w:rsidRPr="00FB69C9">
        <w:rPr>
          <w:rStyle w:val="CanChar-01-Bold"/>
        </w:rPr>
        <w:t>one</w:t>
      </w:r>
      <w:r w:rsidRPr="00FB69C9">
        <w:t xml:space="preserve"> of the following to use for practicing a hermeneutical path:</w:t>
      </w:r>
    </w:p>
    <w:p w14:paraId="78ADD701" w14:textId="77777777" w:rsidR="005B6BD2" w:rsidRPr="00FB69C9" w:rsidRDefault="005B6BD2" w:rsidP="005B6BD2">
      <w:pPr>
        <w:pStyle w:val="Can-BasicText-04-Spc6ptsp"/>
        <w:ind w:left="720"/>
        <w:rPr>
          <w:szCs w:val="24"/>
        </w:rPr>
      </w:pPr>
      <w:r w:rsidRPr="00FB69C9">
        <w:rPr>
          <w:szCs w:val="24"/>
        </w:rPr>
        <w:t xml:space="preserve">“Armed with yoga, O </w:t>
      </w:r>
      <w:r w:rsidRPr="00FB69C9">
        <w:rPr>
          <w:rStyle w:val="CanChar-07-LangSnskrt"/>
          <w:szCs w:val="24"/>
        </w:rPr>
        <w:t>Bhārata</w:t>
      </w:r>
      <w:r w:rsidRPr="00FB69C9">
        <w:rPr>
          <w:szCs w:val="24"/>
        </w:rPr>
        <w:t>, stand and fight.” (</w:t>
      </w:r>
      <w:r w:rsidRPr="00FB69C9">
        <w:rPr>
          <w:rStyle w:val="CanChar-08-LangSnskrtItal"/>
          <w:szCs w:val="24"/>
        </w:rPr>
        <w:t>Bhagavad-gītā</w:t>
      </w:r>
      <w:r w:rsidRPr="00FB69C9">
        <w:rPr>
          <w:szCs w:val="24"/>
        </w:rPr>
        <w:t xml:space="preserve"> 4.42)</w:t>
      </w:r>
    </w:p>
    <w:p w14:paraId="401E4B3B" w14:textId="77777777" w:rsidR="005B6BD2" w:rsidRPr="00FB69C9" w:rsidRDefault="005B6BD2" w:rsidP="005B6BD2">
      <w:pPr>
        <w:pStyle w:val="Can-BasicText-10-NoSpcBoldCJ"/>
        <w:ind w:left="720"/>
        <w:rPr>
          <w:szCs w:val="24"/>
        </w:rPr>
      </w:pPr>
      <w:r w:rsidRPr="00FB69C9">
        <w:rPr>
          <w:szCs w:val="24"/>
        </w:rPr>
        <w:t>OR</w:t>
      </w:r>
    </w:p>
    <w:p w14:paraId="6538F8AA" w14:textId="77777777" w:rsidR="005B6BD2" w:rsidRPr="00FB69C9" w:rsidRDefault="005B6BD2" w:rsidP="005B6BD2">
      <w:pPr>
        <w:pStyle w:val="Can-BasicText-04-Spc6ptsp"/>
        <w:ind w:left="720"/>
        <w:rPr>
          <w:szCs w:val="24"/>
        </w:rPr>
      </w:pPr>
      <w:r w:rsidRPr="00FB69C9">
        <w:rPr>
          <w:szCs w:val="24"/>
        </w:rPr>
        <w:t>“A devotee never takes the part of a particular party; therefore he is carefree.” (</w:t>
      </w:r>
      <w:r w:rsidRPr="00FB69C9">
        <w:rPr>
          <w:rStyle w:val="CanChar-08-LangSnskrtItal"/>
          <w:szCs w:val="24"/>
        </w:rPr>
        <w:t>Bhagavad-gītā</w:t>
      </w:r>
      <w:r w:rsidRPr="00FB69C9">
        <w:rPr>
          <w:szCs w:val="24"/>
        </w:rPr>
        <w:t xml:space="preserve"> 12.16, purport)</w:t>
      </w:r>
    </w:p>
    <w:p w14:paraId="55A8709E" w14:textId="77777777" w:rsidR="005B6BD2" w:rsidRPr="00FB69C9" w:rsidRDefault="005B6BD2" w:rsidP="005B6BD2">
      <w:pPr>
        <w:pStyle w:val="Can-BasicText-10-NoSpcBoldCJ"/>
        <w:ind w:left="720"/>
        <w:rPr>
          <w:szCs w:val="24"/>
        </w:rPr>
      </w:pPr>
      <w:r w:rsidRPr="00FB69C9">
        <w:rPr>
          <w:szCs w:val="24"/>
        </w:rPr>
        <w:t>OR</w:t>
      </w:r>
    </w:p>
    <w:p w14:paraId="39F53597" w14:textId="77777777" w:rsidR="005B6BD2" w:rsidRPr="00FB69C9" w:rsidRDefault="005B6BD2" w:rsidP="005B6BD2">
      <w:pPr>
        <w:pStyle w:val="Can-BasicText-00-Spc12pts"/>
        <w:ind w:left="720"/>
      </w:pPr>
      <w:r w:rsidRPr="00FB69C9">
        <w:t xml:space="preserve">“…these living entities who appear to be our father, mother, etc., are nothing but </w:t>
      </w:r>
      <w:r w:rsidRPr="00FB69C9">
        <w:rPr>
          <w:rStyle w:val="CanChar-07-LangSnskrt"/>
        </w:rPr>
        <w:t>Kṛṣṇa</w:t>
      </w:r>
      <w:r w:rsidRPr="00FB69C9">
        <w:t>”  (</w:t>
      </w:r>
      <w:r w:rsidRPr="00FB69C9">
        <w:rPr>
          <w:rStyle w:val="CanChar-08-LangSnskrtItal"/>
        </w:rPr>
        <w:t>Bhagavad-gītā</w:t>
      </w:r>
      <w:r w:rsidRPr="00FB69C9">
        <w:t xml:space="preserve"> 9.17 purport)</w:t>
      </w:r>
    </w:p>
    <w:p w14:paraId="3538E0F7" w14:textId="77777777" w:rsidR="00425B35" w:rsidRPr="00FB69C9" w:rsidRDefault="00425B35" w:rsidP="005B6BD2">
      <w:pPr>
        <w:spacing w:after="120" w:line="240" w:lineRule="auto"/>
        <w:rPr>
          <w:b/>
          <w:bCs/>
          <w:sz w:val="24"/>
          <w:szCs w:val="24"/>
        </w:rPr>
      </w:pPr>
    </w:p>
    <w:p w14:paraId="407DF4CB" w14:textId="38A536EC" w:rsidR="00ED6473" w:rsidRPr="00FB69C9" w:rsidRDefault="005B6BD2" w:rsidP="005B6BD2">
      <w:pPr>
        <w:spacing w:after="120" w:line="240" w:lineRule="auto"/>
        <w:rPr>
          <w:rFonts w:cstheme="minorHAnsi"/>
          <w:sz w:val="24"/>
          <w:szCs w:val="24"/>
        </w:rPr>
      </w:pPr>
      <w:r w:rsidRPr="00FB69C9">
        <w:rPr>
          <w:b/>
          <w:bCs/>
          <w:sz w:val="24"/>
          <w:szCs w:val="24"/>
        </w:rPr>
        <w:t>Before Lesson 2</w:t>
      </w:r>
      <w:r w:rsidRPr="00FB69C9">
        <w:rPr>
          <w:sz w:val="24"/>
          <w:szCs w:val="24"/>
        </w:rPr>
        <w:t xml:space="preserve">, please answer as many of the questions </w:t>
      </w:r>
      <w:r w:rsidR="00522AC5" w:rsidRPr="00FB69C9">
        <w:rPr>
          <w:sz w:val="24"/>
          <w:szCs w:val="24"/>
        </w:rPr>
        <w:t xml:space="preserve">on pages 15-16 </w:t>
      </w:r>
      <w:bookmarkStart w:id="15" w:name="_Hlk65865407"/>
      <w:r w:rsidR="00522AC5" w:rsidRPr="00FB69C9">
        <w:rPr>
          <w:sz w:val="24"/>
          <w:szCs w:val="24"/>
        </w:rPr>
        <w:t xml:space="preserve">of your </w:t>
      </w:r>
      <w:r w:rsidR="00522AC5" w:rsidRPr="00FB69C9">
        <w:rPr>
          <w:i/>
          <w:iCs/>
          <w:sz w:val="24"/>
          <w:szCs w:val="24"/>
        </w:rPr>
        <w:t>Participant Handbook</w:t>
      </w:r>
      <w:bookmarkEnd w:id="15"/>
      <w:r w:rsidR="00522AC5" w:rsidRPr="00FB69C9">
        <w:rPr>
          <w:sz w:val="24"/>
          <w:szCs w:val="24"/>
        </w:rPr>
        <w:t xml:space="preserve"> </w:t>
      </w:r>
      <w:r w:rsidRPr="00FB69C9">
        <w:rPr>
          <w:sz w:val="24"/>
          <w:szCs w:val="24"/>
        </w:rPr>
        <w:t xml:space="preserve">as you can, based on what you read and on your own experience and understanding. </w:t>
      </w:r>
      <w:bookmarkEnd w:id="11"/>
      <w:r w:rsidRPr="00FB69C9">
        <w:rPr>
          <w:sz w:val="24"/>
          <w:szCs w:val="24"/>
        </w:rPr>
        <w:t xml:space="preserve"> Answering these will help solidify your basic knowledge as a foundation for the learning experiences in the lesson.</w:t>
      </w:r>
      <w:r w:rsidRPr="00FB69C9">
        <w:t xml:space="preserve"> </w:t>
      </w:r>
      <w:r w:rsidR="00ED6473" w:rsidRPr="00FB69C9">
        <w:rPr>
          <w:rFonts w:cstheme="minorHAnsi"/>
          <w:sz w:val="24"/>
          <w:szCs w:val="24"/>
        </w:rPr>
        <w:br w:type="page"/>
      </w:r>
    </w:p>
    <w:p w14:paraId="2E185C91" w14:textId="77777777" w:rsidR="00425B35" w:rsidRPr="00FB69C9" w:rsidRDefault="00425B35" w:rsidP="00425B35">
      <w:pPr>
        <w:rPr>
          <w:rFonts w:cstheme="minorHAnsi"/>
          <w:b/>
          <w:bCs/>
          <w:sz w:val="32"/>
          <w:szCs w:val="32"/>
          <w:lang w:val="en-CA" w:eastAsia="en-CA"/>
        </w:rPr>
      </w:pPr>
      <w:r w:rsidRPr="00FB69C9">
        <w:rPr>
          <w:rFonts w:cstheme="minorHAnsi"/>
          <w:b/>
          <w:bCs/>
          <w:sz w:val="32"/>
          <w:szCs w:val="32"/>
        </w:rPr>
        <w:lastRenderedPageBreak/>
        <w:t xml:space="preserve">Lesson 3: </w:t>
      </w:r>
      <w:r w:rsidRPr="00FB69C9">
        <w:rPr>
          <w:rFonts w:cstheme="minorHAnsi"/>
          <w:b/>
          <w:bCs/>
          <w:sz w:val="32"/>
          <w:szCs w:val="32"/>
          <w:lang w:val="en-CA" w:eastAsia="en-CA"/>
        </w:rPr>
        <w:t xml:space="preserve">How To (and How Not To) Have a Productive Discussion: </w:t>
      </w:r>
      <w:r w:rsidRPr="00FB69C9">
        <w:rPr>
          <w:rFonts w:cstheme="minorHAnsi"/>
          <w:b/>
          <w:bCs/>
          <w:i/>
          <w:iCs/>
          <w:sz w:val="32"/>
          <w:szCs w:val="32"/>
          <w:lang w:eastAsia="en-CA"/>
        </w:rPr>
        <w:t>Vāda, Jalpa, Vitaṇḍā</w:t>
      </w:r>
    </w:p>
    <w:p w14:paraId="1D0A0CAD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  <w:lang w:eastAsia="en-CA"/>
        </w:rPr>
      </w:pPr>
      <w:r w:rsidRPr="00ED6473">
        <w:rPr>
          <w:rFonts w:cstheme="minorHAnsi"/>
          <w:b/>
          <w:bCs/>
          <w:sz w:val="24"/>
          <w:szCs w:val="24"/>
          <w:lang w:eastAsia="en-CA"/>
        </w:rPr>
        <w:t>Instructor:  ______________________________</w:t>
      </w:r>
    </w:p>
    <w:p w14:paraId="25951367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  <w:lang w:eastAsia="en-CA"/>
        </w:rPr>
      </w:pPr>
      <w:r w:rsidRPr="00ED6473">
        <w:rPr>
          <w:rFonts w:cstheme="minorHAnsi"/>
          <w:b/>
          <w:bCs/>
          <w:sz w:val="24"/>
          <w:szCs w:val="24"/>
          <w:lang w:eastAsia="en-CA"/>
        </w:rPr>
        <w:t>Date and time: ___________________________</w:t>
      </w:r>
    </w:p>
    <w:p w14:paraId="469DA3AC" w14:textId="77777777" w:rsidR="00425B35" w:rsidRPr="00FB69C9" w:rsidRDefault="00425B35" w:rsidP="005B6BD2">
      <w:pPr>
        <w:pStyle w:val="Can-BasicText-00-Spc12pts"/>
        <w:spacing w:after="120"/>
        <w:rPr>
          <w:b/>
          <w:bCs/>
        </w:rPr>
      </w:pPr>
      <w:bookmarkStart w:id="16" w:name="_Hlk64464947"/>
    </w:p>
    <w:p w14:paraId="359CBD83" w14:textId="621B266A" w:rsidR="005B6BD2" w:rsidRPr="00FB69C9" w:rsidRDefault="005B6BD2" w:rsidP="005B6BD2">
      <w:pPr>
        <w:pStyle w:val="Can-BasicText-00-Spc12pts"/>
        <w:spacing w:after="120"/>
      </w:pPr>
      <w:r w:rsidRPr="00FB69C9">
        <w:rPr>
          <w:b/>
          <w:bCs/>
        </w:rPr>
        <w:t>Before Lesson 3,</w:t>
      </w:r>
      <w:r w:rsidRPr="00FB69C9">
        <w:t xml:space="preserve"> carefully read the following:</w:t>
      </w:r>
    </w:p>
    <w:p w14:paraId="591F0A21" w14:textId="77777777" w:rsidR="005B6BD2" w:rsidRPr="00FB69C9" w:rsidRDefault="005B6BD2" w:rsidP="00425B35">
      <w:pPr>
        <w:pStyle w:val="Can-List-06-Spc6ptspIndent025"/>
        <w:numPr>
          <w:ilvl w:val="0"/>
          <w:numId w:val="24"/>
        </w:numPr>
        <w:ind w:left="714" w:hanging="357"/>
        <w:contextualSpacing w:val="0"/>
      </w:pPr>
      <w:bookmarkStart w:id="17" w:name="_Toc63876243"/>
      <w:r w:rsidRPr="00FB69C9">
        <w:t>One-page Summary</w:t>
      </w:r>
      <w:bookmarkEnd w:id="17"/>
    </w:p>
    <w:p w14:paraId="16D46F07" w14:textId="77777777" w:rsidR="005B6BD2" w:rsidRPr="00FB69C9" w:rsidRDefault="005B6BD2" w:rsidP="00425B35">
      <w:pPr>
        <w:pStyle w:val="Can-List-06-Spc6ptspIndent025"/>
        <w:numPr>
          <w:ilvl w:val="0"/>
          <w:numId w:val="24"/>
        </w:numPr>
        <w:ind w:left="714" w:hanging="357"/>
        <w:contextualSpacing w:val="0"/>
      </w:pPr>
      <w:bookmarkStart w:id="18" w:name="_Toc63876244"/>
      <w:r w:rsidRPr="00FB69C9">
        <w:t>Bookmark</w:t>
      </w:r>
      <w:bookmarkEnd w:id="18"/>
    </w:p>
    <w:p w14:paraId="6EB42D9E" w14:textId="77777777" w:rsidR="005B6BD2" w:rsidRPr="00FB69C9" w:rsidRDefault="005B6BD2" w:rsidP="00425B35">
      <w:pPr>
        <w:pStyle w:val="Can-List-06-Spc6ptspIndent025"/>
        <w:numPr>
          <w:ilvl w:val="0"/>
          <w:numId w:val="24"/>
        </w:numPr>
        <w:ind w:left="714" w:hanging="357"/>
        <w:contextualSpacing w:val="0"/>
      </w:pPr>
      <w:bookmarkStart w:id="19" w:name="_Toc63876245"/>
      <w:r w:rsidRPr="00FB69C9">
        <w:rPr>
          <w:i/>
          <w:iCs/>
        </w:rPr>
        <w:t>Foundation Document</w:t>
      </w:r>
      <w:r w:rsidRPr="00FB69C9">
        <w:t xml:space="preserve"> page 10</w:t>
      </w:r>
      <w:bookmarkEnd w:id="19"/>
    </w:p>
    <w:p w14:paraId="1146EA95" w14:textId="77777777" w:rsidR="005B6BD2" w:rsidRPr="00FB69C9" w:rsidRDefault="005B6BD2" w:rsidP="00425B35">
      <w:pPr>
        <w:pStyle w:val="Can-List-06-Spc6ptspIndent025"/>
        <w:numPr>
          <w:ilvl w:val="0"/>
          <w:numId w:val="24"/>
        </w:numPr>
        <w:ind w:left="714" w:hanging="357"/>
        <w:contextualSpacing w:val="0"/>
      </w:pPr>
      <w:bookmarkStart w:id="20" w:name="_Toc63876246"/>
      <w:r w:rsidRPr="00FB69C9">
        <w:rPr>
          <w:i/>
          <w:iCs/>
        </w:rPr>
        <w:t>Participant Handbook</w:t>
      </w:r>
      <w:r w:rsidRPr="00FB69C9">
        <w:t xml:space="preserve"> Lesson 3</w:t>
      </w:r>
      <w:bookmarkEnd w:id="20"/>
    </w:p>
    <w:p w14:paraId="68A2040F" w14:textId="77777777" w:rsidR="005B6BD2" w:rsidRPr="00FB69C9" w:rsidRDefault="005B6BD2" w:rsidP="00425B35">
      <w:pPr>
        <w:pStyle w:val="Can-List-06-Spc6ptspIndent025"/>
        <w:numPr>
          <w:ilvl w:val="0"/>
          <w:numId w:val="24"/>
        </w:numPr>
        <w:ind w:left="714" w:hanging="357"/>
        <w:contextualSpacing w:val="0"/>
      </w:pPr>
      <w:bookmarkStart w:id="21" w:name="_Toc63876247"/>
      <w:r w:rsidRPr="00FB69C9">
        <w:rPr>
          <w:rStyle w:val="CanChar-02-Ital"/>
        </w:rPr>
        <w:t>Supplementary Material</w:t>
      </w:r>
      <w:r w:rsidRPr="00FB69C9">
        <w:t xml:space="preserve">: pages 214-217, TOOL 27: Type of Discussion or Argument: </w:t>
      </w:r>
      <w:r w:rsidRPr="00FB69C9">
        <w:rPr>
          <w:rStyle w:val="CanChar-07-LangSnskrt"/>
          <w:i/>
          <w:iCs/>
        </w:rPr>
        <w:t>Vāda</w:t>
      </w:r>
      <w:r w:rsidRPr="00FB69C9">
        <w:t xml:space="preserve"> (Best category is </w:t>
      </w:r>
      <w:r w:rsidRPr="00FB69C9">
        <w:rPr>
          <w:rStyle w:val="CanChar-07-LangSnskrt"/>
          <w:i/>
          <w:iCs/>
        </w:rPr>
        <w:t>Samvāda</w:t>
      </w:r>
      <w:r w:rsidRPr="00FB69C9">
        <w:t xml:space="preserve">), </w:t>
      </w:r>
      <w:r w:rsidRPr="00FB69C9">
        <w:rPr>
          <w:rStyle w:val="CanChar-07-LangSnskrt"/>
          <w:i/>
          <w:iCs/>
        </w:rPr>
        <w:t>Jalpa</w:t>
      </w:r>
      <w:r w:rsidRPr="00FB69C9">
        <w:t xml:space="preserve">, and </w:t>
      </w:r>
      <w:r w:rsidRPr="00FB69C9">
        <w:rPr>
          <w:rStyle w:val="CanChar-07-LangSnskrt"/>
          <w:i/>
          <w:iCs/>
        </w:rPr>
        <w:t>Vitaṇḍā</w:t>
      </w:r>
      <w:bookmarkEnd w:id="21"/>
    </w:p>
    <w:p w14:paraId="2A829A8D" w14:textId="63D3ECB4" w:rsidR="005B6BD2" w:rsidRPr="00FB69C9" w:rsidRDefault="005B6BD2" w:rsidP="00425B35">
      <w:pPr>
        <w:pStyle w:val="Can-List-06-Spc6ptspIndent025"/>
        <w:numPr>
          <w:ilvl w:val="0"/>
          <w:numId w:val="24"/>
        </w:numPr>
        <w:ind w:left="714" w:hanging="357"/>
        <w:contextualSpacing w:val="0"/>
        <w:rPr>
          <w:rStyle w:val="Hyperlink"/>
          <w:color w:val="auto"/>
        </w:rPr>
      </w:pPr>
      <w:bookmarkStart w:id="22" w:name="_Toc63876248"/>
      <w:r w:rsidRPr="00FB69C9">
        <w:t>Optional: Appendix 5: Further Questions for Introspection and Discussion</w:t>
      </w:r>
      <w:bookmarkEnd w:id="22"/>
      <w:r w:rsidRPr="00FB69C9">
        <w:rPr>
          <w:rStyle w:val="Hyperlink"/>
          <w:color w:val="auto"/>
        </w:rPr>
        <w:t xml:space="preserve"> </w:t>
      </w:r>
      <w:r w:rsidRPr="00FB69C9">
        <w:rPr>
          <w:rStyle w:val="Hyperlink"/>
          <w:color w:val="auto"/>
          <w:u w:val="none"/>
        </w:rPr>
        <w:t>page 97</w:t>
      </w:r>
    </w:p>
    <w:p w14:paraId="5F408F24" w14:textId="77777777" w:rsidR="00425B35" w:rsidRPr="00FB69C9" w:rsidRDefault="00425B35" w:rsidP="005B6BD2">
      <w:pPr>
        <w:spacing w:after="120" w:line="240" w:lineRule="auto"/>
        <w:rPr>
          <w:b/>
          <w:bCs/>
          <w:sz w:val="24"/>
          <w:szCs w:val="24"/>
        </w:rPr>
      </w:pPr>
    </w:p>
    <w:p w14:paraId="5E346017" w14:textId="2750BBC7" w:rsidR="006A3142" w:rsidRPr="00FB69C9" w:rsidRDefault="005B6BD2" w:rsidP="005B6BD2">
      <w:pPr>
        <w:spacing w:after="120" w:line="240" w:lineRule="auto"/>
        <w:rPr>
          <w:rFonts w:cstheme="minorHAnsi"/>
          <w:sz w:val="24"/>
          <w:szCs w:val="24"/>
        </w:rPr>
      </w:pPr>
      <w:r w:rsidRPr="00FB69C9">
        <w:rPr>
          <w:b/>
          <w:bCs/>
          <w:sz w:val="24"/>
          <w:szCs w:val="24"/>
        </w:rPr>
        <w:t>Before Lesson 3</w:t>
      </w:r>
      <w:r w:rsidRPr="00FB69C9">
        <w:rPr>
          <w:sz w:val="24"/>
          <w:szCs w:val="24"/>
        </w:rPr>
        <w:t>, please answer the question on page 22</w:t>
      </w:r>
      <w:r w:rsidR="00522AC5" w:rsidRPr="00FB69C9">
        <w:rPr>
          <w:sz w:val="24"/>
          <w:szCs w:val="24"/>
        </w:rPr>
        <w:t xml:space="preserve"> of your </w:t>
      </w:r>
      <w:r w:rsidR="00522AC5" w:rsidRPr="00FB69C9">
        <w:rPr>
          <w:i/>
          <w:iCs/>
          <w:sz w:val="24"/>
          <w:szCs w:val="24"/>
        </w:rPr>
        <w:t>Participant Handbook</w:t>
      </w:r>
      <w:r w:rsidRPr="00FB69C9">
        <w:rPr>
          <w:sz w:val="24"/>
          <w:szCs w:val="24"/>
        </w:rPr>
        <w:t xml:space="preserve">, based on what you read and on your own experience and understanding. </w:t>
      </w:r>
      <w:bookmarkEnd w:id="16"/>
      <w:r w:rsidRPr="00FB69C9">
        <w:rPr>
          <w:sz w:val="24"/>
          <w:szCs w:val="24"/>
        </w:rPr>
        <w:t>Answering it will help solidify your basic knowledge as a foundation for the learning experiences in the lesson.</w:t>
      </w:r>
    </w:p>
    <w:p w14:paraId="64870CF2" w14:textId="77777777" w:rsidR="0079150A" w:rsidRPr="00FB69C9" w:rsidRDefault="0079150A" w:rsidP="00635305">
      <w:pPr>
        <w:rPr>
          <w:rFonts w:cstheme="minorHAnsi"/>
          <w:b/>
          <w:bCs/>
          <w:sz w:val="32"/>
          <w:szCs w:val="32"/>
        </w:rPr>
      </w:pPr>
    </w:p>
    <w:p w14:paraId="6A6F7137" w14:textId="77777777" w:rsidR="00425B35" w:rsidRPr="00FB69C9" w:rsidRDefault="00425B35">
      <w:pPr>
        <w:rPr>
          <w:rFonts w:cstheme="minorHAnsi"/>
          <w:b/>
          <w:bCs/>
          <w:sz w:val="32"/>
          <w:szCs w:val="32"/>
        </w:rPr>
      </w:pPr>
      <w:r w:rsidRPr="00FB69C9">
        <w:rPr>
          <w:rFonts w:cstheme="minorHAnsi"/>
          <w:b/>
          <w:bCs/>
          <w:sz w:val="32"/>
          <w:szCs w:val="32"/>
        </w:rPr>
        <w:br w:type="page"/>
      </w:r>
    </w:p>
    <w:p w14:paraId="5E5C5E95" w14:textId="77A40562" w:rsidR="00635305" w:rsidRPr="00FB69C9" w:rsidRDefault="00635305" w:rsidP="00635305">
      <w:pPr>
        <w:rPr>
          <w:rFonts w:cstheme="minorHAnsi"/>
          <w:b/>
          <w:bCs/>
          <w:sz w:val="32"/>
          <w:szCs w:val="32"/>
          <w:lang w:val="en-CA" w:eastAsia="en-CA"/>
        </w:rPr>
      </w:pPr>
      <w:r w:rsidRPr="00FB69C9">
        <w:rPr>
          <w:rFonts w:cstheme="minorHAnsi"/>
          <w:b/>
          <w:bCs/>
          <w:sz w:val="32"/>
          <w:szCs w:val="32"/>
        </w:rPr>
        <w:lastRenderedPageBreak/>
        <w:t>Lesson 4</w:t>
      </w:r>
      <w:r w:rsidR="006A3142" w:rsidRPr="00FB69C9">
        <w:rPr>
          <w:rFonts w:cstheme="minorHAnsi"/>
          <w:b/>
          <w:bCs/>
          <w:sz w:val="32"/>
          <w:szCs w:val="32"/>
        </w:rPr>
        <w:t>:</w:t>
      </w:r>
      <w:r w:rsidRPr="00FB69C9">
        <w:rPr>
          <w:rFonts w:cstheme="minorHAnsi"/>
          <w:b/>
          <w:bCs/>
          <w:sz w:val="32"/>
          <w:szCs w:val="32"/>
        </w:rPr>
        <w:t xml:space="preserve"> </w:t>
      </w:r>
      <w:r w:rsidRPr="00FB69C9">
        <w:rPr>
          <w:rFonts w:cstheme="minorHAnsi"/>
          <w:b/>
          <w:bCs/>
          <w:sz w:val="32"/>
          <w:szCs w:val="32"/>
          <w:lang w:val="en-CA" w:eastAsia="en-CA"/>
        </w:rPr>
        <w:t>The Foundation: Principles of Hermeneutics and Qualities to Apply Them</w:t>
      </w:r>
    </w:p>
    <w:p w14:paraId="4B707FAC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  <w:lang w:eastAsia="en-CA"/>
        </w:rPr>
      </w:pPr>
      <w:r w:rsidRPr="00ED6473">
        <w:rPr>
          <w:rFonts w:cstheme="minorHAnsi"/>
          <w:b/>
          <w:bCs/>
          <w:sz w:val="24"/>
          <w:szCs w:val="24"/>
          <w:lang w:eastAsia="en-CA"/>
        </w:rPr>
        <w:t>Instructor:  ______________________________</w:t>
      </w:r>
    </w:p>
    <w:p w14:paraId="35DED11C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  <w:lang w:eastAsia="en-CA"/>
        </w:rPr>
      </w:pPr>
      <w:r w:rsidRPr="00ED6473">
        <w:rPr>
          <w:rFonts w:cstheme="minorHAnsi"/>
          <w:b/>
          <w:bCs/>
          <w:sz w:val="24"/>
          <w:szCs w:val="24"/>
          <w:lang w:eastAsia="en-CA"/>
        </w:rPr>
        <w:t>Date and time: ___________________________</w:t>
      </w:r>
    </w:p>
    <w:p w14:paraId="4E724610" w14:textId="77777777" w:rsidR="00425B35" w:rsidRPr="00FB69C9" w:rsidRDefault="00425B35" w:rsidP="005B6BD2">
      <w:pPr>
        <w:pStyle w:val="Can-BasicText-00-Spc12pts"/>
        <w:spacing w:after="120"/>
        <w:rPr>
          <w:b/>
          <w:bCs/>
        </w:rPr>
      </w:pPr>
      <w:bookmarkStart w:id="23" w:name="_Hlk64467681"/>
    </w:p>
    <w:p w14:paraId="5060D026" w14:textId="4AC04DB7" w:rsidR="005B6BD2" w:rsidRPr="00FB69C9" w:rsidRDefault="005B6BD2" w:rsidP="005B6BD2">
      <w:pPr>
        <w:pStyle w:val="Can-BasicText-00-Spc12pts"/>
        <w:spacing w:after="120"/>
      </w:pPr>
      <w:r w:rsidRPr="00FB69C9">
        <w:rPr>
          <w:b/>
          <w:bCs/>
        </w:rPr>
        <w:t xml:space="preserve">Before Lesson 4, </w:t>
      </w:r>
      <w:r w:rsidRPr="00FB69C9">
        <w:t>carefully read the following:</w:t>
      </w:r>
    </w:p>
    <w:p w14:paraId="2D1E2AA1" w14:textId="77777777" w:rsidR="005B6BD2" w:rsidRPr="00FB69C9" w:rsidRDefault="005B6BD2" w:rsidP="00425B35">
      <w:pPr>
        <w:pStyle w:val="Can-List-06-Spc6ptspIndent025"/>
        <w:numPr>
          <w:ilvl w:val="0"/>
          <w:numId w:val="23"/>
        </w:numPr>
        <w:contextualSpacing w:val="0"/>
      </w:pPr>
      <w:bookmarkStart w:id="24" w:name="_Toc63876279"/>
      <w:bookmarkEnd w:id="23"/>
      <w:r w:rsidRPr="00FB69C9">
        <w:rPr>
          <w:i/>
          <w:iCs/>
        </w:rPr>
        <w:t>Foundation Document</w:t>
      </w:r>
      <w:r w:rsidRPr="00FB69C9">
        <w:t xml:space="preserve"> pages 5 and 6</w:t>
      </w:r>
      <w:bookmarkEnd w:id="24"/>
    </w:p>
    <w:p w14:paraId="795640BF" w14:textId="77777777" w:rsidR="005B6BD2" w:rsidRPr="00FB69C9" w:rsidRDefault="005B6BD2" w:rsidP="00425B35">
      <w:pPr>
        <w:pStyle w:val="Can-List-06-Spc6ptspIndent025"/>
        <w:numPr>
          <w:ilvl w:val="0"/>
          <w:numId w:val="23"/>
        </w:numPr>
        <w:ind w:left="714" w:hanging="357"/>
        <w:contextualSpacing w:val="0"/>
      </w:pPr>
      <w:bookmarkStart w:id="25" w:name="_Toc63876280"/>
      <w:r w:rsidRPr="00FB69C9">
        <w:t xml:space="preserve">Choose at least three Principles to read more about in the </w:t>
      </w:r>
      <w:r w:rsidRPr="00FB69C9">
        <w:rPr>
          <w:rStyle w:val="CanChar-02-Ital"/>
        </w:rPr>
        <w:t>Supplementary Material</w:t>
      </w:r>
      <w:r w:rsidRPr="00FB69C9">
        <w:t xml:space="preserve"> (Explanation of all 24 Principles pages 21-9</w:t>
      </w:r>
      <w:bookmarkEnd w:id="25"/>
      <w:r w:rsidRPr="00FB69C9">
        <w:t>4)</w:t>
      </w:r>
    </w:p>
    <w:p w14:paraId="7CFECC8E" w14:textId="77777777" w:rsidR="005B6BD2" w:rsidRPr="00FB69C9" w:rsidRDefault="005B6BD2" w:rsidP="00425B35">
      <w:pPr>
        <w:pStyle w:val="Can-List-06-Spc6ptspIndent025"/>
        <w:numPr>
          <w:ilvl w:val="0"/>
          <w:numId w:val="23"/>
        </w:numPr>
        <w:contextualSpacing w:val="0"/>
      </w:pPr>
      <w:r w:rsidRPr="00FB69C9">
        <w:t xml:space="preserve">Choose at least three Qualities to read more about in the </w:t>
      </w:r>
      <w:r w:rsidRPr="00FB69C9">
        <w:rPr>
          <w:rStyle w:val="CanChar-02-Ital"/>
        </w:rPr>
        <w:t>Supplementary Material</w:t>
      </w:r>
      <w:r w:rsidRPr="00FB69C9">
        <w:t xml:space="preserve"> (Explanation of all 6 Qualities pages 95-108)</w:t>
      </w:r>
    </w:p>
    <w:p w14:paraId="557EBADA" w14:textId="77777777" w:rsidR="008E1DC3" w:rsidRDefault="008E1DC3" w:rsidP="005B6BD2">
      <w:pPr>
        <w:pStyle w:val="Can-BasicText-00-Spc12pts"/>
        <w:spacing w:after="120"/>
        <w:rPr>
          <w:rStyle w:val="CanChar-01-Bold"/>
        </w:rPr>
      </w:pPr>
    </w:p>
    <w:p w14:paraId="55FA5673" w14:textId="04A1FD4A" w:rsidR="005B6BD2" w:rsidRPr="00FB69C9" w:rsidRDefault="005B6BD2" w:rsidP="005B6BD2">
      <w:pPr>
        <w:pStyle w:val="Can-BasicText-00-Spc12pts"/>
        <w:spacing w:after="120"/>
      </w:pPr>
      <w:r w:rsidRPr="00FB69C9">
        <w:rPr>
          <w:rStyle w:val="CanChar-01-Bold"/>
        </w:rPr>
        <w:t>Essential:</w:t>
      </w:r>
      <w:r w:rsidRPr="00FB69C9">
        <w:t xml:space="preserve"> </w:t>
      </w:r>
      <w:bookmarkStart w:id="26" w:name="_Hlk64467849"/>
      <w:r w:rsidRPr="00FB69C9">
        <w:t xml:space="preserve">Look over the list of difficult statements in Appendix 2 on page 81 of this </w:t>
      </w:r>
      <w:r w:rsidRPr="00FB69C9">
        <w:rPr>
          <w:i/>
          <w:iCs/>
        </w:rPr>
        <w:t>Participant Handbook</w:t>
      </w:r>
      <w:r w:rsidRPr="00FB69C9">
        <w:t xml:space="preserve"> and think about what statements you might want to use in the lesson. Choose one specific statement from the following (or your own).</w:t>
      </w:r>
      <w:bookmarkEnd w:id="26"/>
    </w:p>
    <w:p w14:paraId="7FD36525" w14:textId="3BAADB9C" w:rsidR="005B6BD2" w:rsidRPr="00FB69C9" w:rsidRDefault="005B6BD2" w:rsidP="00522AC5">
      <w:pPr>
        <w:numPr>
          <w:ilvl w:val="0"/>
          <w:numId w:val="17"/>
        </w:numPr>
        <w:spacing w:after="120" w:line="240" w:lineRule="auto"/>
        <w:ind w:left="1434" w:hanging="357"/>
        <w:rPr>
          <w:sz w:val="24"/>
          <w:szCs w:val="24"/>
          <w:lang w:eastAsia="en-GB"/>
        </w:rPr>
      </w:pPr>
      <w:bookmarkStart w:id="27" w:name="_Toc63876281"/>
      <w:r w:rsidRPr="00FB69C9">
        <w:rPr>
          <w:sz w:val="24"/>
          <w:szCs w:val="24"/>
          <w:lang w:eastAsia="en-GB"/>
        </w:rPr>
        <w:t>Statements for Hermeneutical Practice (Beginner/Intermediate) in Appendix 2</w:t>
      </w:r>
      <w:bookmarkEnd w:id="27"/>
      <w:r w:rsidRPr="00FB69C9">
        <w:rPr>
          <w:sz w:val="24"/>
          <w:szCs w:val="24"/>
          <w:lang w:eastAsia="en-GB"/>
        </w:rPr>
        <w:t xml:space="preserve"> on page 81 of this Participant Handbook</w:t>
      </w:r>
    </w:p>
    <w:p w14:paraId="6BDC47CE" w14:textId="39363E36" w:rsidR="005B6BD2" w:rsidRPr="00FB69C9" w:rsidRDefault="005B6BD2" w:rsidP="00522AC5">
      <w:pPr>
        <w:numPr>
          <w:ilvl w:val="0"/>
          <w:numId w:val="17"/>
        </w:numPr>
        <w:spacing w:after="120" w:line="240" w:lineRule="auto"/>
        <w:ind w:left="1434" w:hanging="357"/>
        <w:rPr>
          <w:sz w:val="24"/>
          <w:szCs w:val="24"/>
          <w:lang w:eastAsia="en-GB"/>
        </w:rPr>
      </w:pPr>
      <w:bookmarkStart w:id="28" w:name="_Toc63876282"/>
      <w:r w:rsidRPr="00FB69C9">
        <w:rPr>
          <w:sz w:val="24"/>
          <w:szCs w:val="24"/>
          <w:lang w:eastAsia="en-GB"/>
        </w:rPr>
        <w:t>Statements for Hermeneutical Practice (Advanced) in Appendix 3</w:t>
      </w:r>
      <w:bookmarkEnd w:id="28"/>
      <w:r w:rsidRPr="00FB69C9">
        <w:rPr>
          <w:sz w:val="24"/>
          <w:szCs w:val="24"/>
          <w:lang w:eastAsia="en-GB"/>
        </w:rPr>
        <w:t xml:space="preserve"> on page 83 of this Participant Handbook</w:t>
      </w:r>
    </w:p>
    <w:p w14:paraId="2B536528" w14:textId="77777777" w:rsidR="00425B35" w:rsidRPr="00FB69C9" w:rsidRDefault="00425B35" w:rsidP="005B6BD2">
      <w:pPr>
        <w:spacing w:after="120" w:line="240" w:lineRule="auto"/>
        <w:rPr>
          <w:b/>
          <w:bCs/>
          <w:sz w:val="24"/>
          <w:szCs w:val="24"/>
        </w:rPr>
      </w:pPr>
      <w:bookmarkStart w:id="29" w:name="_Hlk64467799"/>
    </w:p>
    <w:p w14:paraId="17C53ADB" w14:textId="33505180" w:rsidR="00A24782" w:rsidRPr="00FB69C9" w:rsidRDefault="005B6BD2" w:rsidP="005B6BD2">
      <w:pPr>
        <w:spacing w:after="120" w:line="240" w:lineRule="auto"/>
        <w:rPr>
          <w:rFonts w:cstheme="minorHAnsi"/>
          <w:b/>
          <w:bCs/>
          <w:i/>
          <w:iCs/>
          <w:sz w:val="24"/>
          <w:szCs w:val="24"/>
          <w:u w:val="single"/>
        </w:rPr>
      </w:pPr>
      <w:r w:rsidRPr="00FB69C9">
        <w:rPr>
          <w:b/>
          <w:bCs/>
          <w:sz w:val="24"/>
          <w:szCs w:val="24"/>
        </w:rPr>
        <w:t>Before Lesson 4,</w:t>
      </w:r>
      <w:r w:rsidRPr="00FB69C9">
        <w:rPr>
          <w:sz w:val="24"/>
          <w:szCs w:val="24"/>
        </w:rPr>
        <w:t xml:space="preserve"> please answer as many of the questions on page 30 </w:t>
      </w:r>
      <w:r w:rsidR="00522AC5" w:rsidRPr="00FB69C9">
        <w:rPr>
          <w:sz w:val="24"/>
          <w:szCs w:val="24"/>
        </w:rPr>
        <w:t xml:space="preserve">of your </w:t>
      </w:r>
      <w:r w:rsidR="00522AC5" w:rsidRPr="00FB69C9">
        <w:rPr>
          <w:i/>
          <w:iCs/>
          <w:sz w:val="24"/>
          <w:szCs w:val="24"/>
        </w:rPr>
        <w:t>Participant Handbook</w:t>
      </w:r>
      <w:r w:rsidR="00522AC5" w:rsidRPr="00FB69C9">
        <w:rPr>
          <w:sz w:val="24"/>
          <w:szCs w:val="24"/>
        </w:rPr>
        <w:t xml:space="preserve"> </w:t>
      </w:r>
      <w:r w:rsidRPr="00FB69C9">
        <w:rPr>
          <w:sz w:val="24"/>
          <w:szCs w:val="24"/>
        </w:rPr>
        <w:t xml:space="preserve">as you can, based on what you read and on your own experience and understanding. </w:t>
      </w:r>
      <w:bookmarkEnd w:id="29"/>
      <w:r w:rsidRPr="00FB69C9">
        <w:rPr>
          <w:sz w:val="24"/>
          <w:szCs w:val="24"/>
        </w:rPr>
        <w:t xml:space="preserve">Answering these will help solidify your basic knowledge as a foundation for the learning experiences in the lesson. </w:t>
      </w:r>
      <w:r w:rsidR="00A24782" w:rsidRPr="00FB69C9">
        <w:rPr>
          <w:rFonts w:cstheme="minorHAnsi"/>
          <w:b/>
          <w:bCs/>
          <w:i/>
          <w:iCs/>
          <w:sz w:val="24"/>
          <w:szCs w:val="24"/>
          <w:u w:val="single"/>
        </w:rPr>
        <w:br w:type="page"/>
      </w:r>
    </w:p>
    <w:p w14:paraId="3FF79B3B" w14:textId="77777777" w:rsidR="00425B35" w:rsidRPr="00FB69C9" w:rsidRDefault="00425B35" w:rsidP="00425B35">
      <w:pPr>
        <w:rPr>
          <w:rFonts w:cstheme="minorHAnsi"/>
          <w:b/>
          <w:bCs/>
          <w:sz w:val="32"/>
          <w:szCs w:val="32"/>
          <w:lang w:val="en-CA" w:eastAsia="en-CA"/>
        </w:rPr>
      </w:pPr>
      <w:r w:rsidRPr="00FB69C9">
        <w:rPr>
          <w:rFonts w:cstheme="minorHAnsi"/>
          <w:b/>
          <w:bCs/>
          <w:sz w:val="32"/>
          <w:szCs w:val="32"/>
        </w:rPr>
        <w:lastRenderedPageBreak/>
        <w:t xml:space="preserve">Lesson 5: </w:t>
      </w:r>
      <w:r w:rsidRPr="00FB69C9">
        <w:rPr>
          <w:rFonts w:cstheme="minorHAnsi"/>
          <w:b/>
          <w:bCs/>
          <w:sz w:val="32"/>
          <w:szCs w:val="32"/>
          <w:lang w:val="en-CA" w:eastAsia="en-CA"/>
        </w:rPr>
        <w:t>Putting the Principles and Qualities into Action: Hermeneutic Tools</w:t>
      </w:r>
    </w:p>
    <w:p w14:paraId="2C628988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  <w:lang w:eastAsia="en-CA"/>
        </w:rPr>
      </w:pPr>
      <w:r w:rsidRPr="00ED6473">
        <w:rPr>
          <w:rFonts w:cstheme="minorHAnsi"/>
          <w:b/>
          <w:bCs/>
          <w:sz w:val="24"/>
          <w:szCs w:val="24"/>
          <w:lang w:eastAsia="en-CA"/>
        </w:rPr>
        <w:t>Instructor:  ______________________________</w:t>
      </w:r>
    </w:p>
    <w:p w14:paraId="5B42F65A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  <w:lang w:eastAsia="en-CA"/>
        </w:rPr>
      </w:pPr>
      <w:r w:rsidRPr="00ED6473">
        <w:rPr>
          <w:rFonts w:cstheme="minorHAnsi"/>
          <w:b/>
          <w:bCs/>
          <w:sz w:val="24"/>
          <w:szCs w:val="24"/>
          <w:lang w:eastAsia="en-CA"/>
        </w:rPr>
        <w:t>Date and time: ___________________________</w:t>
      </w:r>
    </w:p>
    <w:p w14:paraId="2B7C90CD" w14:textId="77777777" w:rsidR="00425B35" w:rsidRPr="00FB69C9" w:rsidRDefault="00425B35" w:rsidP="008D4588">
      <w:pPr>
        <w:pStyle w:val="Can-BasicText-00-Spc12pts"/>
        <w:spacing w:after="120"/>
        <w:rPr>
          <w:b/>
          <w:bCs/>
        </w:rPr>
      </w:pPr>
    </w:p>
    <w:p w14:paraId="756DE5C6" w14:textId="395C7836" w:rsidR="008D4588" w:rsidRPr="00FB69C9" w:rsidRDefault="008D4588" w:rsidP="008D4588">
      <w:pPr>
        <w:pStyle w:val="Can-BasicText-00-Spc12pts"/>
        <w:spacing w:after="120"/>
      </w:pPr>
      <w:r w:rsidRPr="00FB69C9">
        <w:rPr>
          <w:b/>
          <w:bCs/>
        </w:rPr>
        <w:t>Before Lesson 5</w:t>
      </w:r>
      <w:r w:rsidRPr="00FB69C9">
        <w:t xml:space="preserve">, carefully read the following: </w:t>
      </w:r>
    </w:p>
    <w:p w14:paraId="1414DE09" w14:textId="77777777" w:rsidR="008D4588" w:rsidRPr="00FB69C9" w:rsidRDefault="008D4588" w:rsidP="00425B35">
      <w:pPr>
        <w:pStyle w:val="Can-Kist-00-Spc12ptsIndent025"/>
        <w:numPr>
          <w:ilvl w:val="0"/>
          <w:numId w:val="20"/>
        </w:numPr>
        <w:spacing w:after="120"/>
        <w:ind w:left="714" w:hanging="357"/>
      </w:pPr>
      <w:r w:rsidRPr="00FB69C9">
        <w:rPr>
          <w:i/>
          <w:iCs/>
        </w:rPr>
        <w:t>Foundation Document</w:t>
      </w:r>
      <w:r w:rsidRPr="00FB69C9">
        <w:t xml:space="preserve"> pages 7-9</w:t>
      </w:r>
    </w:p>
    <w:p w14:paraId="7F96B18B" w14:textId="77777777" w:rsidR="008D4588" w:rsidRPr="00FB69C9" w:rsidRDefault="008D4588" w:rsidP="00425B35">
      <w:pPr>
        <w:pStyle w:val="Can-Kist-00-Spc12ptsIndent025"/>
        <w:numPr>
          <w:ilvl w:val="0"/>
          <w:numId w:val="20"/>
        </w:numPr>
        <w:spacing w:after="120"/>
        <w:ind w:left="714" w:hanging="357"/>
      </w:pPr>
      <w:r w:rsidRPr="00FB69C9">
        <w:rPr>
          <w:i/>
          <w:iCs/>
        </w:rPr>
        <w:t>Supplementary Material</w:t>
      </w:r>
      <w:r w:rsidRPr="00FB69C9">
        <w:t xml:space="preserve"> page 251-253 </w:t>
      </w:r>
      <w:bookmarkStart w:id="30" w:name="_Toc30442360"/>
      <w:r w:rsidRPr="00FB69C9">
        <w:t xml:space="preserve">“In what ways does fidelity to </w:t>
      </w:r>
      <w:r w:rsidRPr="00FB69C9">
        <w:rPr>
          <w:rStyle w:val="CanChar-07-LangSnskrt"/>
          <w:i/>
          <w:iCs/>
        </w:rPr>
        <w:t>siddhānta</w:t>
      </w:r>
      <w:r w:rsidRPr="00FB69C9">
        <w:t xml:space="preserve"> differ from a creedal approach?</w:t>
      </w:r>
      <w:bookmarkEnd w:id="30"/>
      <w:r w:rsidRPr="00FB69C9">
        <w:t>”</w:t>
      </w:r>
    </w:p>
    <w:p w14:paraId="53261D20" w14:textId="77777777" w:rsidR="008D4588" w:rsidRPr="00FB69C9" w:rsidRDefault="008D4588" w:rsidP="00425B35">
      <w:pPr>
        <w:pStyle w:val="Can-Kist-00-Spc12ptsIndent025"/>
        <w:numPr>
          <w:ilvl w:val="0"/>
          <w:numId w:val="20"/>
        </w:numPr>
        <w:spacing w:after="120"/>
        <w:ind w:left="714" w:hanging="357"/>
      </w:pPr>
      <w:r w:rsidRPr="00FB69C9">
        <w:rPr>
          <w:i/>
          <w:iCs/>
        </w:rPr>
        <w:t>Supplementary Material</w:t>
      </w:r>
      <w:r w:rsidRPr="00FB69C9">
        <w:t xml:space="preserve"> pages 204-206 TOOL 24 “</w:t>
      </w:r>
      <w:r w:rsidRPr="00FB69C9">
        <w:rPr>
          <w:rStyle w:val="CanChar-07-LangSnskrt"/>
          <w:i/>
          <w:iCs/>
        </w:rPr>
        <w:t>Anubandha</w:t>
      </w:r>
      <w:r w:rsidRPr="00FB69C9">
        <w:rPr>
          <w:rStyle w:val="CanChar-07-LangSnskrt"/>
        </w:rPr>
        <w:t>-</w:t>
      </w:r>
      <w:r w:rsidRPr="00FB69C9">
        <w:rPr>
          <w:rStyle w:val="CanChar-07-LangSnskrt"/>
          <w:i/>
          <w:iCs/>
        </w:rPr>
        <w:t>catuṣṭaya</w:t>
      </w:r>
      <w:r w:rsidRPr="00FB69C9">
        <w:t>: Four Traditional Context Questions”</w:t>
      </w:r>
    </w:p>
    <w:p w14:paraId="783849BC" w14:textId="77777777" w:rsidR="008D4588" w:rsidRPr="00FB69C9" w:rsidRDefault="008D4588" w:rsidP="00425B35">
      <w:pPr>
        <w:pStyle w:val="Can-Kist-00-Spc12ptsIndent025"/>
        <w:numPr>
          <w:ilvl w:val="0"/>
          <w:numId w:val="20"/>
        </w:numPr>
        <w:spacing w:after="120"/>
        <w:ind w:left="714" w:hanging="357"/>
      </w:pPr>
      <w:r w:rsidRPr="00FB69C9">
        <w:rPr>
          <w:i/>
          <w:iCs/>
        </w:rPr>
        <w:t>Supplementary Material</w:t>
      </w:r>
      <w:r w:rsidRPr="00FB69C9">
        <w:t xml:space="preserve"> pages 236-244 TOOL 37 “Understand a Statement as a Specific Part of an Argument”</w:t>
      </w:r>
    </w:p>
    <w:p w14:paraId="2271ADD4" w14:textId="77777777" w:rsidR="008D4588" w:rsidRPr="00FB69C9" w:rsidRDefault="008D4588" w:rsidP="00425B35">
      <w:pPr>
        <w:pStyle w:val="Can-Kist-00-Spc12ptsIndent025"/>
        <w:numPr>
          <w:ilvl w:val="0"/>
          <w:numId w:val="20"/>
        </w:numPr>
        <w:spacing w:after="120"/>
        <w:ind w:left="714" w:hanging="357"/>
      </w:pPr>
      <w:r w:rsidRPr="00FB69C9">
        <w:rPr>
          <w:i/>
          <w:iCs/>
        </w:rPr>
        <w:t>Participant Handbook</w:t>
      </w:r>
      <w:r w:rsidRPr="00FB69C9">
        <w:t xml:space="preserve"> Lesson 5</w:t>
      </w:r>
    </w:p>
    <w:p w14:paraId="31DFA92D" w14:textId="77777777" w:rsidR="008E1DC3" w:rsidRDefault="008E1DC3" w:rsidP="008D4588">
      <w:pPr>
        <w:pStyle w:val="Can-BasicText-00-Spc12pts"/>
        <w:spacing w:after="120"/>
        <w:rPr>
          <w:rStyle w:val="CanChar-01-Bold"/>
        </w:rPr>
      </w:pPr>
    </w:p>
    <w:p w14:paraId="7E2673A8" w14:textId="79D31528" w:rsidR="008D4588" w:rsidRPr="00FB69C9" w:rsidRDefault="008D4588" w:rsidP="008D4588">
      <w:pPr>
        <w:pStyle w:val="Can-BasicText-00-Spc12pts"/>
        <w:spacing w:after="120"/>
      </w:pPr>
      <w:r w:rsidRPr="00FB69C9">
        <w:rPr>
          <w:rStyle w:val="CanChar-01-Bold"/>
        </w:rPr>
        <w:t>Essential:</w:t>
      </w:r>
      <w:r w:rsidRPr="00FB69C9">
        <w:t xml:space="preserve"> Look over the list of difficult </w:t>
      </w:r>
      <w:r w:rsidRPr="00FB69C9">
        <w:rPr>
          <w:rStyle w:val="CanChar-01-Bold"/>
        </w:rPr>
        <w:t>statements</w:t>
      </w:r>
      <w:r w:rsidRPr="00FB69C9">
        <w:t xml:space="preserve"> in Appendix 2 and the list of difficult </w:t>
      </w:r>
      <w:r w:rsidRPr="00FB69C9">
        <w:rPr>
          <w:rStyle w:val="CanChar-01-Bold"/>
        </w:rPr>
        <w:t>topics</w:t>
      </w:r>
      <w:r w:rsidRPr="00FB69C9">
        <w:t xml:space="preserve"> in Appendix 4, and think about what statement or topic you might want to use in the lesson. </w:t>
      </w:r>
      <w:r w:rsidRPr="00FB69C9">
        <w:rPr>
          <w:rStyle w:val="CanChar-01-Bold"/>
        </w:rPr>
        <w:t>Choose one statement and one topic in advance of this class.</w:t>
      </w:r>
    </w:p>
    <w:p w14:paraId="242FE57A" w14:textId="6CE26D70" w:rsidR="008D4588" w:rsidRPr="00FB69C9" w:rsidRDefault="008D4588" w:rsidP="005B6BD2">
      <w:pPr>
        <w:numPr>
          <w:ilvl w:val="0"/>
          <w:numId w:val="17"/>
        </w:numPr>
        <w:spacing w:after="120" w:line="240" w:lineRule="auto"/>
        <w:ind w:left="1434" w:hanging="357"/>
        <w:rPr>
          <w:sz w:val="24"/>
          <w:szCs w:val="24"/>
          <w:lang w:eastAsia="en-GB"/>
        </w:rPr>
      </w:pPr>
      <w:r w:rsidRPr="00FB69C9">
        <w:rPr>
          <w:sz w:val="24"/>
          <w:szCs w:val="24"/>
          <w:lang w:eastAsia="en-GB"/>
        </w:rPr>
        <w:t xml:space="preserve">Statements for Hermeneutical Practice (Beginner/Intermediate) in Appendix 2 on page 81 of this </w:t>
      </w:r>
      <w:r w:rsidRPr="00FB69C9">
        <w:rPr>
          <w:i/>
          <w:iCs/>
          <w:sz w:val="24"/>
          <w:szCs w:val="24"/>
        </w:rPr>
        <w:t>Participant Handbook</w:t>
      </w:r>
      <w:r w:rsidRPr="00FB69C9">
        <w:rPr>
          <w:sz w:val="24"/>
          <w:szCs w:val="24"/>
          <w:lang w:eastAsia="en-GB"/>
        </w:rPr>
        <w:t xml:space="preserve">.  (Strongly advise NOT to use the Advanced Statements in Appendix 3 for this exercise.) </w:t>
      </w:r>
    </w:p>
    <w:p w14:paraId="5C832D18" w14:textId="77777777" w:rsidR="008D4588" w:rsidRPr="00FB69C9" w:rsidRDefault="008D4588" w:rsidP="008D4588">
      <w:pPr>
        <w:pStyle w:val="Can-List-06-Spc6ptspIndent025"/>
        <w:numPr>
          <w:ilvl w:val="0"/>
          <w:numId w:val="17"/>
        </w:numPr>
        <w:rPr>
          <w:rStyle w:val="Hyperlink"/>
          <w:rFonts w:ascii="Calibri" w:hAnsi="Calibri" w:cs="Calibri"/>
          <w:color w:val="auto"/>
          <w:szCs w:val="24"/>
          <w:lang w:eastAsia="en-GB"/>
        </w:rPr>
      </w:pPr>
      <w:r w:rsidRPr="00FB69C9">
        <w:rPr>
          <w:lang w:eastAsia="en-GB"/>
        </w:rPr>
        <w:t>Topics for Hermeneutical</w:t>
      </w:r>
      <w:r w:rsidRPr="00FB69C9">
        <w:t xml:space="preserve"> Practice (All Levels) in </w:t>
      </w:r>
      <w:hyperlink w:anchor="_Appendix_4:_Topics" w:history="1">
        <w:r w:rsidRPr="00FB69C9">
          <w:rPr>
            <w:rStyle w:val="Hyperlink"/>
            <w:rFonts w:ascii="Calibri" w:hAnsi="Calibri" w:cs="Calibri"/>
            <w:color w:val="auto"/>
            <w:szCs w:val="24"/>
            <w:u w:val="none"/>
            <w:lang w:eastAsia="en-GB"/>
          </w:rPr>
          <w:t>Appendix 4</w:t>
        </w:r>
      </w:hyperlink>
      <w:r w:rsidRPr="00FB69C9">
        <w:rPr>
          <w:rStyle w:val="Hyperlink"/>
          <w:rFonts w:ascii="Calibri" w:hAnsi="Calibri" w:cs="Calibri"/>
          <w:color w:val="auto"/>
          <w:szCs w:val="24"/>
          <w:u w:val="none"/>
          <w:lang w:eastAsia="en-GB"/>
        </w:rPr>
        <w:t xml:space="preserve"> on page 95 of this</w:t>
      </w:r>
      <w:r w:rsidRPr="00FB69C9">
        <w:rPr>
          <w:rStyle w:val="Hyperlink"/>
          <w:rFonts w:ascii="Calibri" w:hAnsi="Calibri" w:cs="Calibri"/>
          <w:color w:val="auto"/>
          <w:szCs w:val="24"/>
          <w:lang w:eastAsia="en-GB"/>
        </w:rPr>
        <w:t xml:space="preserve"> </w:t>
      </w:r>
      <w:r w:rsidRPr="00FB69C9">
        <w:rPr>
          <w:i/>
          <w:iCs/>
        </w:rPr>
        <w:t>Participant Handbook</w:t>
      </w:r>
    </w:p>
    <w:p w14:paraId="3AF2E797" w14:textId="77777777" w:rsidR="00425B35" w:rsidRPr="00FB69C9" w:rsidRDefault="00425B35" w:rsidP="0070673E">
      <w:pPr>
        <w:spacing w:after="120" w:line="240" w:lineRule="auto"/>
        <w:rPr>
          <w:b/>
          <w:bCs/>
          <w:sz w:val="24"/>
          <w:szCs w:val="24"/>
        </w:rPr>
      </w:pPr>
    </w:p>
    <w:p w14:paraId="114260EC" w14:textId="6E4A7EE4" w:rsidR="00A24782" w:rsidRPr="00FB69C9" w:rsidRDefault="008D4588" w:rsidP="0070673E">
      <w:pPr>
        <w:spacing w:after="120" w:line="240" w:lineRule="auto"/>
        <w:rPr>
          <w:rFonts w:cstheme="minorHAnsi"/>
          <w:b/>
          <w:bCs/>
          <w:sz w:val="24"/>
          <w:szCs w:val="24"/>
        </w:rPr>
      </w:pPr>
      <w:r w:rsidRPr="00FB69C9">
        <w:rPr>
          <w:b/>
          <w:bCs/>
          <w:sz w:val="24"/>
          <w:szCs w:val="24"/>
        </w:rPr>
        <w:t>Before Lesson 5</w:t>
      </w:r>
      <w:r w:rsidRPr="00FB69C9">
        <w:rPr>
          <w:sz w:val="24"/>
          <w:szCs w:val="24"/>
        </w:rPr>
        <w:t>, please answer as many of the questions</w:t>
      </w:r>
      <w:r w:rsidR="0070673E" w:rsidRPr="00FB69C9">
        <w:rPr>
          <w:sz w:val="24"/>
          <w:szCs w:val="24"/>
        </w:rPr>
        <w:t xml:space="preserve"> on pages 40-41</w:t>
      </w:r>
      <w:r w:rsidRPr="00FB69C9">
        <w:rPr>
          <w:sz w:val="24"/>
          <w:szCs w:val="24"/>
        </w:rPr>
        <w:t xml:space="preserve"> </w:t>
      </w:r>
      <w:r w:rsidR="00522AC5" w:rsidRPr="00FB69C9">
        <w:rPr>
          <w:sz w:val="24"/>
          <w:szCs w:val="24"/>
        </w:rPr>
        <w:t xml:space="preserve">of your </w:t>
      </w:r>
      <w:r w:rsidR="00522AC5" w:rsidRPr="00FB69C9">
        <w:rPr>
          <w:i/>
          <w:iCs/>
          <w:sz w:val="24"/>
          <w:szCs w:val="24"/>
        </w:rPr>
        <w:t>Participant Handbook</w:t>
      </w:r>
      <w:r w:rsidR="00522AC5" w:rsidRPr="00FB69C9">
        <w:rPr>
          <w:sz w:val="24"/>
          <w:szCs w:val="24"/>
        </w:rPr>
        <w:t xml:space="preserve"> </w:t>
      </w:r>
      <w:r w:rsidRPr="00FB69C9">
        <w:rPr>
          <w:sz w:val="24"/>
          <w:szCs w:val="24"/>
        </w:rPr>
        <w:t>as you can, based on what you read and on your own experience and understanding. Answering these will help solidify your basic knowledge as a foundation for the learning experiences in the lesson.</w:t>
      </w:r>
    </w:p>
    <w:p w14:paraId="4CC1DEE0" w14:textId="77777777" w:rsidR="0079150A" w:rsidRPr="00FB69C9" w:rsidRDefault="0079150A" w:rsidP="00BD353B">
      <w:pPr>
        <w:rPr>
          <w:rFonts w:cstheme="minorHAnsi"/>
          <w:b/>
          <w:bCs/>
          <w:sz w:val="32"/>
          <w:szCs w:val="32"/>
        </w:rPr>
      </w:pPr>
    </w:p>
    <w:p w14:paraId="538CAC54" w14:textId="77777777" w:rsidR="00425B35" w:rsidRPr="00FB69C9" w:rsidRDefault="00425B35">
      <w:pPr>
        <w:rPr>
          <w:rFonts w:cstheme="minorHAnsi"/>
          <w:b/>
          <w:bCs/>
          <w:sz w:val="32"/>
          <w:szCs w:val="32"/>
        </w:rPr>
      </w:pPr>
      <w:r w:rsidRPr="00FB69C9">
        <w:rPr>
          <w:rFonts w:cstheme="minorHAnsi"/>
          <w:b/>
          <w:bCs/>
          <w:sz w:val="32"/>
          <w:szCs w:val="32"/>
        </w:rPr>
        <w:br w:type="page"/>
      </w:r>
    </w:p>
    <w:p w14:paraId="790A37F5" w14:textId="190AEF57" w:rsidR="00BD353B" w:rsidRPr="00FB69C9" w:rsidRDefault="00BD353B" w:rsidP="00BD353B">
      <w:pPr>
        <w:rPr>
          <w:rFonts w:cstheme="minorHAnsi"/>
          <w:b/>
          <w:bCs/>
          <w:sz w:val="32"/>
          <w:szCs w:val="32"/>
          <w:lang w:val="en-CA" w:eastAsia="en-CA"/>
        </w:rPr>
      </w:pPr>
      <w:r w:rsidRPr="00FB69C9">
        <w:rPr>
          <w:rFonts w:cstheme="minorHAnsi"/>
          <w:b/>
          <w:bCs/>
          <w:sz w:val="32"/>
          <w:szCs w:val="32"/>
        </w:rPr>
        <w:lastRenderedPageBreak/>
        <w:t>Lesson 6</w:t>
      </w:r>
      <w:r w:rsidR="00847E20" w:rsidRPr="00FB69C9">
        <w:rPr>
          <w:rFonts w:cstheme="minorHAnsi"/>
          <w:b/>
          <w:bCs/>
          <w:sz w:val="32"/>
          <w:szCs w:val="32"/>
        </w:rPr>
        <w:t>:</w:t>
      </w:r>
      <w:r w:rsidRPr="00FB69C9">
        <w:rPr>
          <w:rFonts w:cstheme="minorHAnsi"/>
          <w:b/>
          <w:bCs/>
          <w:sz w:val="32"/>
          <w:szCs w:val="32"/>
        </w:rPr>
        <w:t xml:space="preserve"> </w:t>
      </w:r>
      <w:r w:rsidRPr="00FB69C9">
        <w:rPr>
          <w:rFonts w:cstheme="minorHAnsi"/>
          <w:b/>
          <w:bCs/>
          <w:sz w:val="32"/>
          <w:szCs w:val="32"/>
          <w:lang w:val="en-CA" w:eastAsia="en-CA"/>
        </w:rPr>
        <w:t>Doubts and Uncertainty Among Devotees</w:t>
      </w:r>
    </w:p>
    <w:p w14:paraId="445E7628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  <w:lang w:eastAsia="en-CA"/>
        </w:rPr>
      </w:pPr>
      <w:r w:rsidRPr="00ED6473">
        <w:rPr>
          <w:rFonts w:cstheme="minorHAnsi"/>
          <w:b/>
          <w:bCs/>
          <w:sz w:val="24"/>
          <w:szCs w:val="24"/>
          <w:lang w:eastAsia="en-CA"/>
        </w:rPr>
        <w:t>Instructor:  ______________________________</w:t>
      </w:r>
    </w:p>
    <w:p w14:paraId="76E7C4FA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  <w:lang w:eastAsia="en-CA"/>
        </w:rPr>
      </w:pPr>
      <w:r w:rsidRPr="00ED6473">
        <w:rPr>
          <w:rFonts w:cstheme="minorHAnsi"/>
          <w:b/>
          <w:bCs/>
          <w:sz w:val="24"/>
          <w:szCs w:val="24"/>
          <w:lang w:eastAsia="en-CA"/>
        </w:rPr>
        <w:t>Date and time: ___________________________</w:t>
      </w:r>
    </w:p>
    <w:p w14:paraId="30D975CE" w14:textId="77777777" w:rsidR="00425B35" w:rsidRPr="00FB69C9" w:rsidRDefault="00425B35" w:rsidP="008D4588">
      <w:pPr>
        <w:pStyle w:val="Can-BasicText-00-Spc12pts"/>
        <w:spacing w:after="120"/>
        <w:rPr>
          <w:b/>
          <w:bCs/>
        </w:rPr>
      </w:pPr>
      <w:bookmarkStart w:id="31" w:name="_Hlk58770754"/>
    </w:p>
    <w:p w14:paraId="4BFB78CD" w14:textId="13AB61F3" w:rsidR="008D4588" w:rsidRPr="00FB69C9" w:rsidRDefault="008D4588" w:rsidP="008D4588">
      <w:pPr>
        <w:pStyle w:val="Can-BasicText-00-Spc12pts"/>
        <w:spacing w:after="120"/>
      </w:pPr>
      <w:r w:rsidRPr="00FB69C9">
        <w:rPr>
          <w:b/>
          <w:bCs/>
        </w:rPr>
        <w:t>Before Lesson 6</w:t>
      </w:r>
      <w:r w:rsidRPr="00FB69C9">
        <w:t xml:space="preserve">, carefully read the following: </w:t>
      </w:r>
    </w:p>
    <w:p w14:paraId="09563B8D" w14:textId="77777777" w:rsidR="008D4588" w:rsidRPr="00FB69C9" w:rsidRDefault="008D4588" w:rsidP="00FB69C9">
      <w:pPr>
        <w:pStyle w:val="Can-List-06-Spc6ptspIndent025"/>
        <w:numPr>
          <w:ilvl w:val="0"/>
          <w:numId w:val="19"/>
        </w:numPr>
        <w:ind w:left="714" w:hanging="357"/>
        <w:contextualSpacing w:val="0"/>
      </w:pPr>
      <w:bookmarkStart w:id="32" w:name="_Toc63876349"/>
      <w:r w:rsidRPr="00FB69C9">
        <w:rPr>
          <w:i/>
          <w:iCs/>
        </w:rPr>
        <w:t>Participant Handbook</w:t>
      </w:r>
      <w:r w:rsidRPr="00FB69C9">
        <w:t xml:space="preserve"> Lesson 6</w:t>
      </w:r>
      <w:bookmarkEnd w:id="32"/>
    </w:p>
    <w:p w14:paraId="4C3732FD" w14:textId="77777777" w:rsidR="008D4588" w:rsidRPr="00FB69C9" w:rsidRDefault="008D4588" w:rsidP="00FB69C9">
      <w:pPr>
        <w:pStyle w:val="Can-List-06-Spc6ptspIndent025"/>
        <w:numPr>
          <w:ilvl w:val="0"/>
          <w:numId w:val="19"/>
        </w:numPr>
        <w:ind w:left="714" w:hanging="357"/>
        <w:contextualSpacing w:val="0"/>
      </w:pPr>
      <w:bookmarkStart w:id="33" w:name="_Toc63876350"/>
      <w:r w:rsidRPr="00FB69C9">
        <w:rPr>
          <w:rStyle w:val="CanChar-02-Ital"/>
        </w:rPr>
        <w:t>Supplementary Material</w:t>
      </w:r>
      <w:r w:rsidRPr="00FB69C9">
        <w:t xml:space="preserve"> pages 68-73: Principle 14, “Insight emerges through apt dialogue, and through mediation, resolution, or reconciliation of paradox, apparent contradiction, and multiple views.”  </w:t>
      </w:r>
      <w:bookmarkEnd w:id="33"/>
    </w:p>
    <w:p w14:paraId="3745C194" w14:textId="77777777" w:rsidR="008E1DC3" w:rsidRDefault="008E1DC3" w:rsidP="008D4588">
      <w:pPr>
        <w:pStyle w:val="Can-BasicText-00-Spc12pts"/>
        <w:spacing w:after="120"/>
        <w:rPr>
          <w:rStyle w:val="CanChar-01-Bold"/>
        </w:rPr>
      </w:pPr>
    </w:p>
    <w:p w14:paraId="7CABF889" w14:textId="6C69F0BF" w:rsidR="008D4588" w:rsidRPr="00FB69C9" w:rsidRDefault="008D4588" w:rsidP="008D4588">
      <w:pPr>
        <w:pStyle w:val="Can-BasicText-00-Spc12pts"/>
        <w:spacing w:after="120"/>
      </w:pPr>
      <w:r w:rsidRPr="00FB69C9">
        <w:rPr>
          <w:rStyle w:val="CanChar-01-Bold"/>
        </w:rPr>
        <w:t>Essential:</w:t>
      </w:r>
      <w:r w:rsidRPr="00FB69C9">
        <w:t xml:space="preserve"> Look over the list of difficult statements in Appendix 2 and Appendix 3, and think about what statements you might want to use in the lesson. </w:t>
      </w:r>
      <w:r w:rsidRPr="00FB69C9">
        <w:rPr>
          <w:rStyle w:val="CanChar-01-Bold"/>
        </w:rPr>
        <w:t>Choose one statement in advance of this class.</w:t>
      </w:r>
    </w:p>
    <w:p w14:paraId="6C6A9DCC" w14:textId="5E3A203C" w:rsidR="008D4588" w:rsidRPr="00FB69C9" w:rsidRDefault="008D4588" w:rsidP="0070673E">
      <w:pPr>
        <w:numPr>
          <w:ilvl w:val="0"/>
          <w:numId w:val="17"/>
        </w:numPr>
        <w:spacing w:after="120" w:line="240" w:lineRule="auto"/>
        <w:ind w:left="1434" w:hanging="357"/>
        <w:rPr>
          <w:rFonts w:cstheme="minorHAnsi"/>
          <w:sz w:val="24"/>
          <w:szCs w:val="24"/>
        </w:rPr>
      </w:pPr>
      <w:bookmarkStart w:id="34" w:name="_Toc63876351"/>
      <w:r w:rsidRPr="00FB69C9">
        <w:rPr>
          <w:rFonts w:cstheme="minorHAnsi"/>
          <w:sz w:val="24"/>
          <w:szCs w:val="24"/>
        </w:rPr>
        <w:t>Statements for Hermeneutical Practice (Beginner/Intermediate) in Appendix 2</w:t>
      </w:r>
      <w:bookmarkEnd w:id="34"/>
      <w:r w:rsidRPr="00FB69C9">
        <w:rPr>
          <w:rFonts w:cstheme="minorHAnsi"/>
          <w:sz w:val="24"/>
          <w:szCs w:val="24"/>
        </w:rPr>
        <w:t xml:space="preserve"> on page 81</w:t>
      </w:r>
    </w:p>
    <w:p w14:paraId="51348907" w14:textId="78B3F22E" w:rsidR="008D4588" w:rsidRPr="00FB69C9" w:rsidRDefault="008D4588" w:rsidP="0070673E">
      <w:pPr>
        <w:numPr>
          <w:ilvl w:val="0"/>
          <w:numId w:val="17"/>
        </w:numPr>
        <w:spacing w:after="120" w:line="240" w:lineRule="auto"/>
        <w:ind w:left="1434" w:hanging="357"/>
      </w:pPr>
      <w:r w:rsidRPr="00FB69C9">
        <w:rPr>
          <w:rFonts w:cstheme="minorHAnsi"/>
          <w:sz w:val="24"/>
          <w:szCs w:val="24"/>
        </w:rPr>
        <w:t>Statements for Hermeneutical</w:t>
      </w:r>
      <w:r w:rsidRPr="00FB69C9">
        <w:t xml:space="preserve"> Practice (Advanced) in Appendix 3 on page 83</w:t>
      </w:r>
    </w:p>
    <w:p w14:paraId="5692264C" w14:textId="77777777" w:rsidR="00FB69C9" w:rsidRPr="00FB69C9" w:rsidRDefault="00FB69C9" w:rsidP="0070673E">
      <w:pPr>
        <w:spacing w:after="120" w:line="240" w:lineRule="auto"/>
        <w:rPr>
          <w:b/>
          <w:bCs/>
          <w:sz w:val="24"/>
          <w:szCs w:val="24"/>
        </w:rPr>
      </w:pPr>
    </w:p>
    <w:p w14:paraId="3BF17949" w14:textId="2CC32C95" w:rsidR="008D4588" w:rsidRPr="00FB69C9" w:rsidRDefault="008D4588" w:rsidP="0070673E">
      <w:pPr>
        <w:spacing w:after="120" w:line="240" w:lineRule="auto"/>
        <w:rPr>
          <w:rFonts w:cstheme="minorHAnsi"/>
          <w:sz w:val="24"/>
          <w:szCs w:val="24"/>
          <w:lang w:eastAsia="en-GB"/>
        </w:rPr>
      </w:pPr>
      <w:r w:rsidRPr="00FB69C9">
        <w:rPr>
          <w:b/>
          <w:bCs/>
          <w:sz w:val="24"/>
          <w:szCs w:val="24"/>
        </w:rPr>
        <w:t>Before Lesson 6</w:t>
      </w:r>
      <w:r w:rsidRPr="00FB69C9">
        <w:rPr>
          <w:sz w:val="24"/>
          <w:szCs w:val="24"/>
        </w:rPr>
        <w:t xml:space="preserve">, please answer as many of the questions on page 50 </w:t>
      </w:r>
      <w:r w:rsidR="00522AC5" w:rsidRPr="00FB69C9">
        <w:rPr>
          <w:sz w:val="24"/>
          <w:szCs w:val="24"/>
        </w:rPr>
        <w:t xml:space="preserve">of your </w:t>
      </w:r>
      <w:r w:rsidR="00522AC5" w:rsidRPr="00FB69C9">
        <w:rPr>
          <w:i/>
          <w:iCs/>
          <w:sz w:val="24"/>
          <w:szCs w:val="24"/>
        </w:rPr>
        <w:t>Participant Handbook</w:t>
      </w:r>
      <w:r w:rsidR="00522AC5" w:rsidRPr="00FB69C9">
        <w:rPr>
          <w:sz w:val="24"/>
          <w:szCs w:val="24"/>
        </w:rPr>
        <w:t xml:space="preserve"> </w:t>
      </w:r>
      <w:r w:rsidRPr="00FB69C9">
        <w:rPr>
          <w:sz w:val="24"/>
          <w:szCs w:val="24"/>
        </w:rPr>
        <w:t xml:space="preserve">as you can, based on what you read and on your own experience and understanding. Answering these will help solidify your basic knowledge as a foundation for the learning experiences in the lesson. </w:t>
      </w:r>
      <w:r w:rsidRPr="00FB69C9">
        <w:rPr>
          <w:rFonts w:cstheme="minorHAnsi"/>
          <w:sz w:val="24"/>
          <w:szCs w:val="24"/>
          <w:lang w:eastAsia="en-GB"/>
        </w:rPr>
        <w:br w:type="page"/>
      </w:r>
    </w:p>
    <w:p w14:paraId="03EE1F25" w14:textId="77777777" w:rsidR="00425B35" w:rsidRPr="00ED6473" w:rsidRDefault="00425B35" w:rsidP="00425B35">
      <w:pPr>
        <w:rPr>
          <w:rFonts w:cstheme="minorHAnsi"/>
          <w:b/>
          <w:bCs/>
          <w:sz w:val="32"/>
          <w:szCs w:val="32"/>
        </w:rPr>
      </w:pPr>
      <w:bookmarkStart w:id="35" w:name="_Toc57791015"/>
      <w:bookmarkStart w:id="36" w:name="_Toc63876422"/>
      <w:bookmarkStart w:id="37" w:name="_Toc65855274"/>
      <w:bookmarkStart w:id="38" w:name="_Hlk58770905"/>
      <w:bookmarkEnd w:id="31"/>
      <w:r w:rsidRPr="00ED6473">
        <w:rPr>
          <w:rFonts w:cstheme="minorHAnsi"/>
          <w:b/>
          <w:bCs/>
          <w:sz w:val="32"/>
          <w:szCs w:val="32"/>
        </w:rPr>
        <w:lastRenderedPageBreak/>
        <w:t xml:space="preserve">Lesson 7: </w:t>
      </w:r>
      <w:bookmarkEnd w:id="35"/>
      <w:bookmarkEnd w:id="36"/>
      <w:r w:rsidRPr="00ED6473">
        <w:rPr>
          <w:rFonts w:cstheme="minorHAnsi"/>
          <w:b/>
          <w:bCs/>
          <w:sz w:val="32"/>
          <w:szCs w:val="32"/>
        </w:rPr>
        <w:t>Beyond the Devotee Community--Outreach on Difficult Points</w:t>
      </w:r>
      <w:bookmarkEnd w:id="37"/>
    </w:p>
    <w:p w14:paraId="769EFADD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</w:rPr>
      </w:pPr>
      <w:r w:rsidRPr="00ED6473">
        <w:rPr>
          <w:rFonts w:cstheme="minorHAnsi"/>
          <w:b/>
          <w:bCs/>
          <w:sz w:val="24"/>
          <w:szCs w:val="24"/>
        </w:rPr>
        <w:t>Instructor:  ______________________________</w:t>
      </w:r>
    </w:p>
    <w:p w14:paraId="4C0AE21A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</w:rPr>
      </w:pPr>
      <w:r w:rsidRPr="00ED6473">
        <w:rPr>
          <w:rFonts w:cstheme="minorHAnsi"/>
          <w:b/>
          <w:bCs/>
          <w:sz w:val="24"/>
          <w:szCs w:val="24"/>
        </w:rPr>
        <w:t>Date and time: ___________________________</w:t>
      </w:r>
    </w:p>
    <w:bookmarkEnd w:id="38"/>
    <w:p w14:paraId="442153F3" w14:textId="77777777" w:rsidR="00FB69C9" w:rsidRPr="00FB69C9" w:rsidRDefault="00FB69C9" w:rsidP="00ED6473">
      <w:pPr>
        <w:rPr>
          <w:rFonts w:cstheme="minorHAnsi"/>
          <w:b/>
          <w:bCs/>
          <w:sz w:val="24"/>
          <w:szCs w:val="24"/>
        </w:rPr>
      </w:pPr>
    </w:p>
    <w:p w14:paraId="6DC81E83" w14:textId="3FD4071A" w:rsidR="00ED6473" w:rsidRPr="00ED6473" w:rsidRDefault="00ED6473" w:rsidP="00ED6473">
      <w:pPr>
        <w:rPr>
          <w:rFonts w:cstheme="minorHAnsi"/>
          <w:sz w:val="24"/>
          <w:szCs w:val="24"/>
        </w:rPr>
      </w:pPr>
      <w:r w:rsidRPr="00ED6473">
        <w:rPr>
          <w:rFonts w:cstheme="minorHAnsi"/>
          <w:b/>
          <w:bCs/>
          <w:sz w:val="24"/>
          <w:szCs w:val="24"/>
        </w:rPr>
        <w:t>Before Lesson 7</w:t>
      </w:r>
      <w:r w:rsidRPr="00ED6473">
        <w:rPr>
          <w:rFonts w:cstheme="minorHAnsi"/>
          <w:sz w:val="24"/>
          <w:szCs w:val="24"/>
        </w:rPr>
        <w:t xml:space="preserve">, carefully read the following: </w:t>
      </w:r>
    </w:p>
    <w:p w14:paraId="31477DE7" w14:textId="77777777" w:rsidR="00ED6473" w:rsidRPr="00ED6473" w:rsidRDefault="00ED6473" w:rsidP="00A230BF">
      <w:pPr>
        <w:numPr>
          <w:ilvl w:val="0"/>
          <w:numId w:val="31"/>
        </w:numPr>
        <w:rPr>
          <w:rFonts w:cstheme="minorHAnsi"/>
          <w:sz w:val="24"/>
          <w:szCs w:val="24"/>
        </w:rPr>
      </w:pPr>
      <w:r w:rsidRPr="00ED6473">
        <w:rPr>
          <w:rFonts w:cstheme="minorHAnsi"/>
          <w:i/>
          <w:iCs/>
          <w:sz w:val="24"/>
          <w:szCs w:val="24"/>
        </w:rPr>
        <w:t>Participant Handbook</w:t>
      </w:r>
      <w:r w:rsidRPr="00ED6473">
        <w:rPr>
          <w:rFonts w:cstheme="minorHAnsi"/>
          <w:sz w:val="24"/>
          <w:szCs w:val="24"/>
        </w:rPr>
        <w:t xml:space="preserve"> Lesson 7</w:t>
      </w:r>
    </w:p>
    <w:p w14:paraId="1EB5D991" w14:textId="77777777" w:rsidR="00ED6473" w:rsidRPr="00ED6473" w:rsidRDefault="00ED6473" w:rsidP="00A230BF">
      <w:pPr>
        <w:numPr>
          <w:ilvl w:val="0"/>
          <w:numId w:val="31"/>
        </w:numPr>
        <w:rPr>
          <w:rFonts w:cstheme="minorHAnsi"/>
          <w:sz w:val="24"/>
          <w:szCs w:val="24"/>
        </w:rPr>
      </w:pPr>
      <w:r w:rsidRPr="00ED6473">
        <w:rPr>
          <w:rFonts w:cstheme="minorHAnsi"/>
          <w:sz w:val="24"/>
          <w:szCs w:val="24"/>
        </w:rPr>
        <w:t>The three Explorations (just read them.  We will do them during the class.)</w:t>
      </w:r>
    </w:p>
    <w:p w14:paraId="0D20ABE2" w14:textId="77777777" w:rsidR="008E1DC3" w:rsidRDefault="008E1DC3" w:rsidP="0070673E">
      <w:pPr>
        <w:spacing w:after="120" w:line="240" w:lineRule="auto"/>
        <w:rPr>
          <w:rFonts w:cstheme="minorHAnsi"/>
          <w:b/>
          <w:bCs/>
          <w:sz w:val="24"/>
          <w:szCs w:val="24"/>
        </w:rPr>
      </w:pPr>
    </w:p>
    <w:p w14:paraId="41685090" w14:textId="0A201DB7" w:rsidR="00ED6473" w:rsidRPr="00ED6473" w:rsidRDefault="00ED6473" w:rsidP="0070673E">
      <w:pPr>
        <w:spacing w:after="120" w:line="240" w:lineRule="auto"/>
        <w:rPr>
          <w:rFonts w:cstheme="minorHAnsi"/>
          <w:sz w:val="24"/>
          <w:szCs w:val="24"/>
        </w:rPr>
      </w:pPr>
      <w:r w:rsidRPr="00ED6473">
        <w:rPr>
          <w:rFonts w:cstheme="minorHAnsi"/>
          <w:b/>
          <w:bCs/>
          <w:sz w:val="24"/>
          <w:szCs w:val="24"/>
        </w:rPr>
        <w:t>Essential:</w:t>
      </w:r>
      <w:r w:rsidRPr="00ED6473">
        <w:rPr>
          <w:rFonts w:cstheme="minorHAnsi"/>
          <w:sz w:val="24"/>
          <w:szCs w:val="24"/>
        </w:rPr>
        <w:t xml:space="preserve"> Look over the list of difficult </w:t>
      </w:r>
      <w:r w:rsidRPr="00ED6473">
        <w:rPr>
          <w:rFonts w:cstheme="minorHAnsi"/>
          <w:b/>
          <w:bCs/>
          <w:sz w:val="24"/>
          <w:szCs w:val="24"/>
        </w:rPr>
        <w:t>statements</w:t>
      </w:r>
      <w:r w:rsidRPr="00ED6473">
        <w:rPr>
          <w:rFonts w:cstheme="minorHAnsi"/>
          <w:sz w:val="24"/>
          <w:szCs w:val="24"/>
        </w:rPr>
        <w:t xml:space="preserve"> in Appendix 2 (page 81) and the list of difficult </w:t>
      </w:r>
      <w:r w:rsidRPr="00ED6473">
        <w:rPr>
          <w:rFonts w:cstheme="minorHAnsi"/>
          <w:b/>
          <w:bCs/>
          <w:sz w:val="24"/>
          <w:szCs w:val="24"/>
        </w:rPr>
        <w:t>topics</w:t>
      </w:r>
      <w:r w:rsidRPr="00ED6473">
        <w:rPr>
          <w:rFonts w:cstheme="minorHAnsi"/>
          <w:sz w:val="24"/>
          <w:szCs w:val="24"/>
        </w:rPr>
        <w:t xml:space="preserve"> in Appendix 4 (page 95), and think about what statements you might want to use in the lesson. You might want to choose </w:t>
      </w:r>
      <w:r w:rsidRPr="00ED6473">
        <w:rPr>
          <w:rFonts w:cstheme="minorHAnsi"/>
          <w:b/>
          <w:bCs/>
          <w:sz w:val="24"/>
          <w:szCs w:val="24"/>
        </w:rPr>
        <w:t>two</w:t>
      </w:r>
      <w:r w:rsidRPr="00ED6473">
        <w:rPr>
          <w:rFonts w:cstheme="minorHAnsi"/>
          <w:sz w:val="24"/>
          <w:szCs w:val="24"/>
        </w:rPr>
        <w:t xml:space="preserve"> specific ones in advance</w:t>
      </w:r>
    </w:p>
    <w:p w14:paraId="59E789B0" w14:textId="0F4D06D8" w:rsidR="00ED6473" w:rsidRPr="00ED6473" w:rsidRDefault="00ED6473" w:rsidP="0070673E">
      <w:pPr>
        <w:numPr>
          <w:ilvl w:val="0"/>
          <w:numId w:val="17"/>
        </w:numPr>
        <w:spacing w:after="120" w:line="240" w:lineRule="auto"/>
        <w:ind w:left="1434" w:hanging="357"/>
        <w:rPr>
          <w:rFonts w:cstheme="minorHAnsi"/>
          <w:sz w:val="24"/>
          <w:szCs w:val="24"/>
        </w:rPr>
      </w:pPr>
      <w:r w:rsidRPr="00ED6473">
        <w:rPr>
          <w:rFonts w:cstheme="minorHAnsi"/>
          <w:sz w:val="24"/>
          <w:szCs w:val="24"/>
        </w:rPr>
        <w:t>Statements for Hermeneutical Practice (Beginner/Intermediate) in Appendix 2 (page 81)</w:t>
      </w:r>
    </w:p>
    <w:p w14:paraId="229A1BED" w14:textId="4F13D9F8" w:rsidR="00ED6473" w:rsidRPr="00ED6473" w:rsidRDefault="00ED6473" w:rsidP="0070673E">
      <w:pPr>
        <w:numPr>
          <w:ilvl w:val="0"/>
          <w:numId w:val="17"/>
        </w:numPr>
        <w:spacing w:after="120" w:line="240" w:lineRule="auto"/>
        <w:ind w:left="1434" w:hanging="357"/>
        <w:rPr>
          <w:rFonts w:cstheme="minorHAnsi"/>
          <w:sz w:val="24"/>
          <w:szCs w:val="24"/>
        </w:rPr>
      </w:pPr>
      <w:r w:rsidRPr="00ED6473">
        <w:rPr>
          <w:rFonts w:cstheme="minorHAnsi"/>
          <w:sz w:val="24"/>
          <w:szCs w:val="24"/>
        </w:rPr>
        <w:t>Topics for Hermeneutical Practice (All Levels) in Appendix 4 (page 95)</w:t>
      </w:r>
    </w:p>
    <w:p w14:paraId="52C22116" w14:textId="77777777" w:rsidR="00FB69C9" w:rsidRPr="00FB69C9" w:rsidRDefault="00FB69C9" w:rsidP="0070673E">
      <w:pPr>
        <w:spacing w:after="120" w:line="240" w:lineRule="auto"/>
        <w:rPr>
          <w:rFonts w:cstheme="minorHAnsi"/>
          <w:b/>
          <w:bCs/>
          <w:sz w:val="24"/>
          <w:szCs w:val="24"/>
        </w:rPr>
      </w:pPr>
    </w:p>
    <w:p w14:paraId="59221EB3" w14:textId="4D9E7382" w:rsidR="0040489D" w:rsidRPr="00FB69C9" w:rsidRDefault="00ED6473" w:rsidP="0070673E">
      <w:pPr>
        <w:spacing w:after="120" w:line="240" w:lineRule="auto"/>
        <w:rPr>
          <w:rFonts w:cstheme="minorHAnsi"/>
          <w:sz w:val="32"/>
          <w:szCs w:val="32"/>
        </w:rPr>
      </w:pPr>
      <w:r w:rsidRPr="00FB69C9">
        <w:rPr>
          <w:rFonts w:cstheme="minorHAnsi"/>
          <w:b/>
          <w:bCs/>
          <w:sz w:val="24"/>
          <w:szCs w:val="24"/>
        </w:rPr>
        <w:t>Before Lesson 7</w:t>
      </w:r>
      <w:r w:rsidRPr="00FB69C9">
        <w:rPr>
          <w:rFonts w:cstheme="minorHAnsi"/>
          <w:sz w:val="24"/>
          <w:szCs w:val="24"/>
        </w:rPr>
        <w:t xml:space="preserve">, please answer as many of the questions on page 58 </w:t>
      </w:r>
      <w:r w:rsidR="00522AC5" w:rsidRPr="00FB69C9">
        <w:rPr>
          <w:rFonts w:cstheme="minorHAnsi"/>
          <w:sz w:val="24"/>
          <w:szCs w:val="24"/>
        </w:rPr>
        <w:t xml:space="preserve">of your </w:t>
      </w:r>
      <w:r w:rsidR="00522AC5" w:rsidRPr="00FB69C9">
        <w:rPr>
          <w:rFonts w:cstheme="minorHAnsi"/>
          <w:i/>
          <w:iCs/>
          <w:sz w:val="24"/>
          <w:szCs w:val="24"/>
        </w:rPr>
        <w:t>Participant Handbook</w:t>
      </w:r>
      <w:r w:rsidR="00522AC5" w:rsidRPr="00FB69C9">
        <w:rPr>
          <w:rFonts w:cstheme="minorHAnsi"/>
          <w:sz w:val="24"/>
          <w:szCs w:val="24"/>
        </w:rPr>
        <w:t xml:space="preserve"> </w:t>
      </w:r>
      <w:r w:rsidRPr="00FB69C9">
        <w:rPr>
          <w:rFonts w:cstheme="minorHAnsi"/>
          <w:sz w:val="24"/>
          <w:szCs w:val="24"/>
        </w:rPr>
        <w:t>as you can, based on what you read and on your own experience and understanding. Answering these will help solidify your basic knowledge as a foundation for the learning experiences in the lesson.</w:t>
      </w:r>
    </w:p>
    <w:p w14:paraId="29918A39" w14:textId="77777777" w:rsidR="00ED6473" w:rsidRPr="00FB69C9" w:rsidRDefault="00ED6473" w:rsidP="00636E19">
      <w:pPr>
        <w:rPr>
          <w:rFonts w:cstheme="minorHAnsi"/>
          <w:b/>
          <w:bCs/>
          <w:sz w:val="32"/>
          <w:szCs w:val="32"/>
          <w:lang w:val="en-CA" w:eastAsia="en-CA"/>
        </w:rPr>
      </w:pPr>
    </w:p>
    <w:p w14:paraId="2C0B8CF5" w14:textId="77777777" w:rsidR="00425B35" w:rsidRPr="00FB69C9" w:rsidRDefault="00425B35">
      <w:pPr>
        <w:rPr>
          <w:rFonts w:cstheme="minorHAnsi"/>
          <w:b/>
          <w:bCs/>
          <w:sz w:val="32"/>
          <w:szCs w:val="32"/>
          <w:lang w:val="en-CA" w:eastAsia="en-CA"/>
        </w:rPr>
      </w:pPr>
      <w:r w:rsidRPr="00FB69C9">
        <w:rPr>
          <w:rFonts w:cstheme="minorHAnsi"/>
          <w:b/>
          <w:bCs/>
          <w:sz w:val="32"/>
          <w:szCs w:val="32"/>
          <w:lang w:val="en-CA" w:eastAsia="en-CA"/>
        </w:rPr>
        <w:br w:type="page"/>
      </w:r>
    </w:p>
    <w:p w14:paraId="55AC1956" w14:textId="612D9074" w:rsidR="00636E19" w:rsidRPr="00FB69C9" w:rsidRDefault="00636E19" w:rsidP="00636E19">
      <w:pPr>
        <w:rPr>
          <w:rFonts w:cstheme="minorHAnsi"/>
          <w:b/>
          <w:bCs/>
          <w:sz w:val="32"/>
          <w:szCs w:val="32"/>
          <w:lang w:val="en-CA" w:eastAsia="en-CA"/>
        </w:rPr>
      </w:pPr>
      <w:r w:rsidRPr="00FB69C9">
        <w:rPr>
          <w:rFonts w:cstheme="minorHAnsi"/>
          <w:b/>
          <w:bCs/>
          <w:sz w:val="32"/>
          <w:szCs w:val="32"/>
          <w:lang w:val="en-CA" w:eastAsia="en-CA"/>
        </w:rPr>
        <w:lastRenderedPageBreak/>
        <w:t>Lesson 8</w:t>
      </w:r>
      <w:r w:rsidR="00847E20" w:rsidRPr="00FB69C9">
        <w:rPr>
          <w:rFonts w:cstheme="minorHAnsi"/>
          <w:b/>
          <w:bCs/>
          <w:sz w:val="32"/>
          <w:szCs w:val="32"/>
          <w:lang w:val="en-CA" w:eastAsia="en-CA"/>
        </w:rPr>
        <w:t>:</w:t>
      </w:r>
      <w:r w:rsidRPr="00FB69C9">
        <w:rPr>
          <w:rFonts w:cstheme="minorHAnsi"/>
          <w:b/>
          <w:bCs/>
          <w:sz w:val="32"/>
          <w:szCs w:val="32"/>
          <w:lang w:val="en-CA" w:eastAsia="en-CA"/>
        </w:rPr>
        <w:t xml:space="preserve"> Assessment: Putting it All Together</w:t>
      </w:r>
    </w:p>
    <w:p w14:paraId="6656D900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  <w:lang w:eastAsia="en-CA"/>
        </w:rPr>
      </w:pPr>
      <w:r w:rsidRPr="00ED6473">
        <w:rPr>
          <w:rFonts w:cstheme="minorHAnsi"/>
          <w:b/>
          <w:bCs/>
          <w:sz w:val="24"/>
          <w:szCs w:val="24"/>
          <w:lang w:eastAsia="en-CA"/>
        </w:rPr>
        <w:t>Instructor:  ______________________________</w:t>
      </w:r>
    </w:p>
    <w:p w14:paraId="2CCFB91B" w14:textId="77777777" w:rsidR="00ED6473" w:rsidRPr="00ED6473" w:rsidRDefault="00ED6473" w:rsidP="00ED6473">
      <w:pPr>
        <w:rPr>
          <w:rFonts w:cstheme="minorHAnsi"/>
          <w:b/>
          <w:bCs/>
          <w:sz w:val="24"/>
          <w:szCs w:val="24"/>
          <w:lang w:eastAsia="en-CA"/>
        </w:rPr>
      </w:pPr>
      <w:r w:rsidRPr="00ED6473">
        <w:rPr>
          <w:rFonts w:cstheme="minorHAnsi"/>
          <w:b/>
          <w:bCs/>
          <w:sz w:val="24"/>
          <w:szCs w:val="24"/>
          <w:lang w:eastAsia="en-CA"/>
        </w:rPr>
        <w:t>Date and time: ___________________________</w:t>
      </w:r>
    </w:p>
    <w:p w14:paraId="624264F1" w14:textId="77777777" w:rsidR="00ED6473" w:rsidRPr="00ED6473" w:rsidRDefault="00ED6473" w:rsidP="0070673E">
      <w:pPr>
        <w:spacing w:after="120" w:line="240" w:lineRule="auto"/>
        <w:rPr>
          <w:rFonts w:cstheme="minorHAnsi"/>
          <w:sz w:val="24"/>
          <w:szCs w:val="24"/>
          <w:lang w:val="en"/>
        </w:rPr>
      </w:pPr>
      <w:r w:rsidRPr="00ED6473">
        <w:rPr>
          <w:rFonts w:cstheme="minorHAnsi"/>
          <w:b/>
          <w:bCs/>
          <w:sz w:val="24"/>
          <w:szCs w:val="24"/>
          <w:lang w:val="en"/>
        </w:rPr>
        <w:t>Before Lesson 8:</w:t>
      </w:r>
      <w:r w:rsidRPr="00ED6473">
        <w:rPr>
          <w:rFonts w:cstheme="minorHAnsi"/>
          <w:sz w:val="24"/>
          <w:szCs w:val="24"/>
          <w:lang w:val="en"/>
        </w:rPr>
        <w:t xml:space="preserve"> If your class for Lesson 8 is directly after Lesson 7, </w:t>
      </w:r>
      <w:r w:rsidRPr="00ED6473">
        <w:rPr>
          <w:rFonts w:cstheme="minorHAnsi"/>
          <w:sz w:val="24"/>
          <w:szCs w:val="24"/>
        </w:rPr>
        <w:t xml:space="preserve">carefully </w:t>
      </w:r>
      <w:r w:rsidRPr="00ED6473">
        <w:rPr>
          <w:rFonts w:cstheme="minorHAnsi"/>
          <w:sz w:val="24"/>
          <w:szCs w:val="24"/>
          <w:lang w:val="en"/>
        </w:rPr>
        <w:t>read over this lesson before the class.</w:t>
      </w:r>
    </w:p>
    <w:p w14:paraId="28274A31" w14:textId="77777777" w:rsidR="00ED6473" w:rsidRPr="00ED6473" w:rsidRDefault="00ED6473" w:rsidP="009203C2">
      <w:pPr>
        <w:jc w:val="center"/>
        <w:rPr>
          <w:rFonts w:cstheme="minorHAnsi"/>
          <w:b/>
          <w:sz w:val="24"/>
          <w:szCs w:val="24"/>
          <w:lang w:val="en"/>
        </w:rPr>
      </w:pPr>
      <w:r w:rsidRPr="00ED6473">
        <w:rPr>
          <w:rFonts w:cstheme="minorHAnsi"/>
          <w:b/>
          <w:sz w:val="24"/>
          <w:szCs w:val="24"/>
          <w:lang w:val="en"/>
        </w:rPr>
        <w:t>OR</w:t>
      </w:r>
    </w:p>
    <w:p w14:paraId="06560F13" w14:textId="74FAD060" w:rsidR="00ED6473" w:rsidRPr="00ED6473" w:rsidRDefault="00ED6473" w:rsidP="0070673E">
      <w:pPr>
        <w:spacing w:after="120" w:line="240" w:lineRule="auto"/>
        <w:rPr>
          <w:rFonts w:cstheme="minorHAnsi"/>
          <w:sz w:val="24"/>
          <w:szCs w:val="24"/>
          <w:lang w:val="en"/>
        </w:rPr>
      </w:pPr>
      <w:r w:rsidRPr="00ED6473">
        <w:rPr>
          <w:rFonts w:cstheme="minorHAnsi"/>
          <w:sz w:val="24"/>
          <w:szCs w:val="24"/>
        </w:rPr>
        <w:t xml:space="preserve">If you have a half-day or more between Lesson 7 and Lesson 8, complete </w:t>
      </w:r>
      <w:r w:rsidRPr="00ED6473">
        <w:rPr>
          <w:rFonts w:cstheme="minorHAnsi"/>
          <w:b/>
          <w:bCs/>
          <w:sz w:val="24"/>
          <w:szCs w:val="24"/>
        </w:rPr>
        <w:t>all</w:t>
      </w:r>
      <w:r w:rsidRPr="00ED6473">
        <w:rPr>
          <w:rFonts w:cstheme="minorHAnsi"/>
          <w:sz w:val="24"/>
          <w:szCs w:val="24"/>
        </w:rPr>
        <w:t xml:space="preserve"> of the </w:t>
      </w:r>
      <w:r w:rsidRPr="00FB69C9">
        <w:rPr>
          <w:rFonts w:cstheme="minorHAnsi"/>
          <w:sz w:val="24"/>
          <w:szCs w:val="24"/>
        </w:rPr>
        <w:t>L</w:t>
      </w:r>
      <w:r w:rsidRPr="00ED6473">
        <w:rPr>
          <w:rFonts w:cstheme="minorHAnsi"/>
          <w:sz w:val="24"/>
          <w:szCs w:val="24"/>
        </w:rPr>
        <w:t xml:space="preserve">esson 8 self-assessment before the class. For question #1 complete </w:t>
      </w:r>
      <w:r w:rsidRPr="00ED6473">
        <w:rPr>
          <w:rFonts w:cstheme="minorHAnsi"/>
          <w:b/>
          <w:bCs/>
          <w:sz w:val="24"/>
          <w:szCs w:val="24"/>
        </w:rPr>
        <w:t>all</w:t>
      </w:r>
      <w:r w:rsidRPr="00ED6473">
        <w:rPr>
          <w:rFonts w:cstheme="minorHAnsi"/>
          <w:sz w:val="24"/>
          <w:szCs w:val="24"/>
          <w:lang w:val="en"/>
        </w:rPr>
        <w:t xml:space="preserve"> three sections A, B, and C</w:t>
      </w:r>
      <w:r w:rsidRPr="00FB69C9">
        <w:rPr>
          <w:rFonts w:cstheme="minorHAnsi"/>
          <w:sz w:val="24"/>
          <w:szCs w:val="24"/>
          <w:lang w:val="en"/>
        </w:rPr>
        <w:t>.</w:t>
      </w:r>
    </w:p>
    <w:p w14:paraId="60137800" w14:textId="556A18B3" w:rsidR="0040489D" w:rsidRPr="00FB69C9" w:rsidRDefault="0040489D" w:rsidP="00ED6473">
      <w:pPr>
        <w:rPr>
          <w:rFonts w:cstheme="minorHAnsi"/>
          <w:sz w:val="24"/>
          <w:szCs w:val="24"/>
        </w:rPr>
      </w:pPr>
    </w:p>
    <w:sectPr w:rsidR="0040489D" w:rsidRPr="00FB69C9" w:rsidSect="00F0440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C041B" w14:textId="77777777" w:rsidR="00CF6CA1" w:rsidRDefault="00CF6CA1" w:rsidP="0073742D">
      <w:pPr>
        <w:spacing w:after="0" w:line="240" w:lineRule="auto"/>
      </w:pPr>
      <w:r>
        <w:separator/>
      </w:r>
    </w:p>
  </w:endnote>
  <w:endnote w:type="continuationSeparator" w:id="0">
    <w:p w14:paraId="4FC4F546" w14:textId="77777777" w:rsidR="00CF6CA1" w:rsidRDefault="00CF6CA1" w:rsidP="00737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45E77" w14:textId="77777777" w:rsidR="00B1088D" w:rsidRDefault="00B108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88582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A1ACC5" w14:textId="79160205" w:rsidR="00D92D32" w:rsidRDefault="00D92D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AE0F6D" w14:textId="77777777" w:rsidR="0073742D" w:rsidRDefault="007374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31BB" w14:textId="77777777" w:rsidR="00B1088D" w:rsidRDefault="00B108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1001F9" w14:textId="77777777" w:rsidR="00CF6CA1" w:rsidRDefault="00CF6CA1" w:rsidP="0073742D">
      <w:pPr>
        <w:spacing w:after="0" w:line="240" w:lineRule="auto"/>
      </w:pPr>
      <w:r>
        <w:separator/>
      </w:r>
    </w:p>
  </w:footnote>
  <w:footnote w:type="continuationSeparator" w:id="0">
    <w:p w14:paraId="4B4E9221" w14:textId="77777777" w:rsidR="00CF6CA1" w:rsidRDefault="00CF6CA1" w:rsidP="00737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9A3D7" w14:textId="77777777" w:rsidR="00B1088D" w:rsidRDefault="00B108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DBB0F" w14:textId="77777777" w:rsidR="00B1088D" w:rsidRDefault="00B108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7FD0F" w14:textId="77777777" w:rsidR="00B1088D" w:rsidRDefault="00B10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17F09"/>
    <w:multiLevelType w:val="hybridMultilevel"/>
    <w:tmpl w:val="B9FA347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183068"/>
    <w:multiLevelType w:val="hybridMultilevel"/>
    <w:tmpl w:val="28C67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068A9"/>
    <w:multiLevelType w:val="hybridMultilevel"/>
    <w:tmpl w:val="CE6EC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625B2"/>
    <w:multiLevelType w:val="hybridMultilevel"/>
    <w:tmpl w:val="CD6E9A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7B4635"/>
    <w:multiLevelType w:val="hybridMultilevel"/>
    <w:tmpl w:val="476442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069E5"/>
    <w:multiLevelType w:val="hybridMultilevel"/>
    <w:tmpl w:val="A2FC0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56F93"/>
    <w:multiLevelType w:val="hybridMultilevel"/>
    <w:tmpl w:val="67049F86"/>
    <w:lvl w:ilvl="0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975516B"/>
    <w:multiLevelType w:val="hybridMultilevel"/>
    <w:tmpl w:val="800E0E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801B20"/>
    <w:multiLevelType w:val="hybridMultilevel"/>
    <w:tmpl w:val="9F1215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813CFD"/>
    <w:multiLevelType w:val="hybridMultilevel"/>
    <w:tmpl w:val="0C2EA6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BD20D5"/>
    <w:multiLevelType w:val="hybridMultilevel"/>
    <w:tmpl w:val="6C2A1E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3E5172"/>
    <w:multiLevelType w:val="hybridMultilevel"/>
    <w:tmpl w:val="A168AC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FE3911"/>
    <w:multiLevelType w:val="hybridMultilevel"/>
    <w:tmpl w:val="4274D2E4"/>
    <w:lvl w:ilvl="0" w:tplc="7318D0D0">
      <w:start w:val="1"/>
      <w:numFmt w:val="lowerLetter"/>
      <w:pStyle w:val="Can-List-31-Lev2Spc12ptspLetrIndent10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A9770C5"/>
    <w:multiLevelType w:val="hybridMultilevel"/>
    <w:tmpl w:val="2A8C8758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C4432A0"/>
    <w:multiLevelType w:val="hybridMultilevel"/>
    <w:tmpl w:val="B4C0D4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497572"/>
    <w:multiLevelType w:val="hybridMultilevel"/>
    <w:tmpl w:val="E5A69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6612F"/>
    <w:multiLevelType w:val="hybridMultilevel"/>
    <w:tmpl w:val="61B2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1B50AF"/>
    <w:multiLevelType w:val="hybridMultilevel"/>
    <w:tmpl w:val="07B61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80F81"/>
    <w:multiLevelType w:val="hybridMultilevel"/>
    <w:tmpl w:val="3A4E2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86DFE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C40DC"/>
    <w:multiLevelType w:val="hybridMultilevel"/>
    <w:tmpl w:val="146CD5EE"/>
    <w:lvl w:ilvl="0" w:tplc="3EC6BCDA">
      <w:start w:val="1"/>
      <w:numFmt w:val="decimal"/>
      <w:pStyle w:val="Can-Kist-00-Spc12ptsIndent025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5776C72"/>
    <w:multiLevelType w:val="hybridMultilevel"/>
    <w:tmpl w:val="9C74BDFA"/>
    <w:lvl w:ilvl="0" w:tplc="809A26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BF2A67"/>
    <w:multiLevelType w:val="hybridMultilevel"/>
    <w:tmpl w:val="CB02C2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E3B4374"/>
    <w:multiLevelType w:val="hybridMultilevel"/>
    <w:tmpl w:val="DD023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28C62E6"/>
    <w:multiLevelType w:val="hybridMultilevel"/>
    <w:tmpl w:val="DEBA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9C51CC"/>
    <w:multiLevelType w:val="hybridMultilevel"/>
    <w:tmpl w:val="338A7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4A76C2"/>
    <w:multiLevelType w:val="hybridMultilevel"/>
    <w:tmpl w:val="AE242898"/>
    <w:lvl w:ilvl="0" w:tplc="1AB285E2">
      <w:start w:val="1"/>
      <w:numFmt w:val="decimal"/>
      <w:pStyle w:val="Can-List-06-Spc6ptspIndent025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57B4D39"/>
    <w:multiLevelType w:val="hybridMultilevel"/>
    <w:tmpl w:val="B832CA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994894"/>
    <w:multiLevelType w:val="hybridMultilevel"/>
    <w:tmpl w:val="E64CA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3A5A7A"/>
    <w:multiLevelType w:val="hybridMultilevel"/>
    <w:tmpl w:val="959AA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608CD"/>
    <w:multiLevelType w:val="hybridMultilevel"/>
    <w:tmpl w:val="0804ED10"/>
    <w:lvl w:ilvl="0" w:tplc="18A280C2">
      <w:start w:val="1"/>
      <w:numFmt w:val="decimal"/>
      <w:pStyle w:val="Can-List-01-NoSpcIndent025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0"/>
  </w:num>
  <w:num w:numId="3">
    <w:abstractNumId w:val="2"/>
  </w:num>
  <w:num w:numId="4">
    <w:abstractNumId w:val="18"/>
  </w:num>
  <w:num w:numId="5">
    <w:abstractNumId w:val="15"/>
  </w:num>
  <w:num w:numId="6">
    <w:abstractNumId w:val="9"/>
  </w:num>
  <w:num w:numId="7">
    <w:abstractNumId w:val="23"/>
  </w:num>
  <w:num w:numId="8">
    <w:abstractNumId w:val="5"/>
  </w:num>
  <w:num w:numId="9">
    <w:abstractNumId w:val="28"/>
  </w:num>
  <w:num w:numId="10">
    <w:abstractNumId w:val="1"/>
  </w:num>
  <w:num w:numId="11">
    <w:abstractNumId w:val="24"/>
  </w:num>
  <w:num w:numId="12">
    <w:abstractNumId w:val="16"/>
  </w:num>
  <w:num w:numId="13">
    <w:abstractNumId w:val="3"/>
  </w:num>
  <w:num w:numId="14">
    <w:abstractNumId w:val="17"/>
  </w:num>
  <w:num w:numId="15">
    <w:abstractNumId w:val="4"/>
  </w:num>
  <w:num w:numId="16">
    <w:abstractNumId w:val="20"/>
    <w:lvlOverride w:ilvl="0">
      <w:startOverride w:val="1"/>
    </w:lvlOverride>
  </w:num>
  <w:num w:numId="17">
    <w:abstractNumId w:val="13"/>
  </w:num>
  <w:num w:numId="18">
    <w:abstractNumId w:val="25"/>
  </w:num>
  <w:num w:numId="19">
    <w:abstractNumId w:val="8"/>
  </w:num>
  <w:num w:numId="20">
    <w:abstractNumId w:val="21"/>
  </w:num>
  <w:num w:numId="21">
    <w:abstractNumId w:val="19"/>
  </w:num>
  <w:num w:numId="22">
    <w:abstractNumId w:val="0"/>
  </w:num>
  <w:num w:numId="23">
    <w:abstractNumId w:val="14"/>
  </w:num>
  <w:num w:numId="24">
    <w:abstractNumId w:val="7"/>
  </w:num>
  <w:num w:numId="25">
    <w:abstractNumId w:val="12"/>
  </w:num>
  <w:num w:numId="26">
    <w:abstractNumId w:val="29"/>
  </w:num>
  <w:num w:numId="27">
    <w:abstractNumId w:val="26"/>
  </w:num>
  <w:num w:numId="28">
    <w:abstractNumId w:val="6"/>
  </w:num>
  <w:num w:numId="29">
    <w:abstractNumId w:val="22"/>
  </w:num>
  <w:num w:numId="30">
    <w:abstractNumId w:val="20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9EC"/>
    <w:rsid w:val="0008210C"/>
    <w:rsid w:val="000B2DEA"/>
    <w:rsid w:val="000C4EC7"/>
    <w:rsid w:val="0010482C"/>
    <w:rsid w:val="00164548"/>
    <w:rsid w:val="001A0624"/>
    <w:rsid w:val="001B3D01"/>
    <w:rsid w:val="001C5CFC"/>
    <w:rsid w:val="001E1304"/>
    <w:rsid w:val="001F2933"/>
    <w:rsid w:val="00224C23"/>
    <w:rsid w:val="002C394E"/>
    <w:rsid w:val="002D106E"/>
    <w:rsid w:val="002D4E63"/>
    <w:rsid w:val="002D69FF"/>
    <w:rsid w:val="00325311"/>
    <w:rsid w:val="00353EA0"/>
    <w:rsid w:val="003A0E16"/>
    <w:rsid w:val="003A31E2"/>
    <w:rsid w:val="003C4365"/>
    <w:rsid w:val="003E1097"/>
    <w:rsid w:val="003F3CA4"/>
    <w:rsid w:val="0040489D"/>
    <w:rsid w:val="00425B35"/>
    <w:rsid w:val="00454EE3"/>
    <w:rsid w:val="004B533F"/>
    <w:rsid w:val="004B5602"/>
    <w:rsid w:val="005012DA"/>
    <w:rsid w:val="00513837"/>
    <w:rsid w:val="00522AC5"/>
    <w:rsid w:val="0056278B"/>
    <w:rsid w:val="0058084E"/>
    <w:rsid w:val="00584F9B"/>
    <w:rsid w:val="005B6BD2"/>
    <w:rsid w:val="005C3E4A"/>
    <w:rsid w:val="005E66F3"/>
    <w:rsid w:val="00624543"/>
    <w:rsid w:val="00635305"/>
    <w:rsid w:val="00636E19"/>
    <w:rsid w:val="00685579"/>
    <w:rsid w:val="006A3142"/>
    <w:rsid w:val="0070673E"/>
    <w:rsid w:val="00721B56"/>
    <w:rsid w:val="00727D5D"/>
    <w:rsid w:val="0073742D"/>
    <w:rsid w:val="0079150A"/>
    <w:rsid w:val="007A60C3"/>
    <w:rsid w:val="007B2EEC"/>
    <w:rsid w:val="007E6151"/>
    <w:rsid w:val="007F26A6"/>
    <w:rsid w:val="008213B6"/>
    <w:rsid w:val="00847E20"/>
    <w:rsid w:val="00860126"/>
    <w:rsid w:val="00870411"/>
    <w:rsid w:val="008B483E"/>
    <w:rsid w:val="008D0FAF"/>
    <w:rsid w:val="008D4588"/>
    <w:rsid w:val="008E1DC3"/>
    <w:rsid w:val="009203C2"/>
    <w:rsid w:val="009567DE"/>
    <w:rsid w:val="00966BC4"/>
    <w:rsid w:val="00982494"/>
    <w:rsid w:val="009A19FD"/>
    <w:rsid w:val="009F5C92"/>
    <w:rsid w:val="00A032B3"/>
    <w:rsid w:val="00A230BF"/>
    <w:rsid w:val="00A24782"/>
    <w:rsid w:val="00A36FAD"/>
    <w:rsid w:val="00A913E5"/>
    <w:rsid w:val="00AA5B15"/>
    <w:rsid w:val="00AC6A4B"/>
    <w:rsid w:val="00AF297F"/>
    <w:rsid w:val="00B076EA"/>
    <w:rsid w:val="00B1088D"/>
    <w:rsid w:val="00B13BBA"/>
    <w:rsid w:val="00B13F2B"/>
    <w:rsid w:val="00B83E45"/>
    <w:rsid w:val="00BD353B"/>
    <w:rsid w:val="00BE74D7"/>
    <w:rsid w:val="00BE7540"/>
    <w:rsid w:val="00C169A7"/>
    <w:rsid w:val="00C34B7C"/>
    <w:rsid w:val="00C640BC"/>
    <w:rsid w:val="00CA0F7B"/>
    <w:rsid w:val="00CC1777"/>
    <w:rsid w:val="00CF6CA1"/>
    <w:rsid w:val="00D05CAF"/>
    <w:rsid w:val="00D1428C"/>
    <w:rsid w:val="00D17655"/>
    <w:rsid w:val="00D92D32"/>
    <w:rsid w:val="00DA4E6D"/>
    <w:rsid w:val="00E02E63"/>
    <w:rsid w:val="00E179EC"/>
    <w:rsid w:val="00E45C22"/>
    <w:rsid w:val="00E55326"/>
    <w:rsid w:val="00E71779"/>
    <w:rsid w:val="00E74F53"/>
    <w:rsid w:val="00E774D1"/>
    <w:rsid w:val="00EB1E01"/>
    <w:rsid w:val="00ED6473"/>
    <w:rsid w:val="00EF7334"/>
    <w:rsid w:val="00F04407"/>
    <w:rsid w:val="00F450CC"/>
    <w:rsid w:val="00F47044"/>
    <w:rsid w:val="00F832ED"/>
    <w:rsid w:val="00FB69C9"/>
    <w:rsid w:val="00FD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81144"/>
  <w15:chartTrackingRefBased/>
  <w15:docId w15:val="{EC1ED1E3-AC61-4DB4-A35F-567F900D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E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179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84E"/>
    <w:rPr>
      <w:rFonts w:ascii="Segoe UI" w:hAnsi="Segoe UI" w:cs="Segoe UI"/>
      <w:sz w:val="18"/>
      <w:szCs w:val="18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25311"/>
    <w:rPr>
      <w:lang w:val="en-US"/>
    </w:rPr>
  </w:style>
  <w:style w:type="character" w:styleId="Hyperlink">
    <w:name w:val="Hyperlink"/>
    <w:basedOn w:val="DefaultParagraphFont"/>
    <w:uiPriority w:val="99"/>
    <w:rsid w:val="00B13F2B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36E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6E19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NoSpacing">
    <w:name w:val="No Spacing"/>
    <w:link w:val="NoSpacingChar"/>
    <w:uiPriority w:val="1"/>
    <w:qFormat/>
    <w:rsid w:val="00636E1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36E19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37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42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37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42D"/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C39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6473"/>
    <w:rPr>
      <w:color w:val="605E5C"/>
      <w:shd w:val="clear" w:color="auto" w:fill="E1DFDD"/>
    </w:rPr>
  </w:style>
  <w:style w:type="paragraph" w:customStyle="1" w:styleId="Can-BasicText-00-Spc12pts">
    <w:name w:val="Can-BasicText-00-Spc(12pts)"/>
    <w:basedOn w:val="Normal"/>
    <w:uiPriority w:val="99"/>
    <w:qFormat/>
    <w:rsid w:val="008D4588"/>
    <w:pPr>
      <w:spacing w:after="240" w:line="240" w:lineRule="auto"/>
    </w:pPr>
    <w:rPr>
      <w:rFonts w:eastAsia="Calibri" w:cstheme="minorHAnsi"/>
      <w:sz w:val="24"/>
      <w:szCs w:val="24"/>
    </w:rPr>
  </w:style>
  <w:style w:type="character" w:customStyle="1" w:styleId="CanChar-02-Ital">
    <w:name w:val="CanChar-02-Ital"/>
    <w:uiPriority w:val="1"/>
    <w:qFormat/>
    <w:rsid w:val="008D4588"/>
    <w:rPr>
      <w:i/>
    </w:rPr>
  </w:style>
  <w:style w:type="character" w:customStyle="1" w:styleId="CanChar-01-Bold">
    <w:name w:val="CanChar-01-Bold"/>
    <w:basedOn w:val="DefaultParagraphFont"/>
    <w:uiPriority w:val="1"/>
    <w:qFormat/>
    <w:rsid w:val="008D4588"/>
    <w:rPr>
      <w:rFonts w:cs="Calibri"/>
      <w:b/>
      <w:bCs/>
    </w:rPr>
  </w:style>
  <w:style w:type="paragraph" w:customStyle="1" w:styleId="Can-List-06-Spc6ptspIndent025">
    <w:name w:val="Can-List-06-Spc(6pts)p/#/Indent(0.25)"/>
    <w:basedOn w:val="List"/>
    <w:qFormat/>
    <w:rsid w:val="008D4588"/>
    <w:pPr>
      <w:numPr>
        <w:numId w:val="18"/>
      </w:numPr>
      <w:tabs>
        <w:tab w:val="num" w:pos="360"/>
      </w:tabs>
      <w:spacing w:after="120" w:line="240" w:lineRule="auto"/>
      <w:ind w:left="283" w:hanging="283"/>
    </w:pPr>
    <w:rPr>
      <w:rFonts w:eastAsia="Times New Roman" w:cs="Times New Roman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8D4588"/>
    <w:pPr>
      <w:ind w:left="283" w:hanging="283"/>
      <w:contextualSpacing/>
    </w:pPr>
  </w:style>
  <w:style w:type="character" w:customStyle="1" w:styleId="CanChar-07-LangSnskrt">
    <w:name w:val="CanChar-07-LangSnskrt"/>
    <w:uiPriority w:val="1"/>
    <w:qFormat/>
    <w:rsid w:val="008D4588"/>
    <w:rPr>
      <w:noProof/>
      <w:lang w:bidi="sa-IN"/>
    </w:rPr>
  </w:style>
  <w:style w:type="paragraph" w:customStyle="1" w:styleId="Can-Kist-00-Spc12ptsIndent025">
    <w:name w:val="Can-Kist-00-Spc(12pts)/#/Indent(0.25)"/>
    <w:basedOn w:val="Normal"/>
    <w:qFormat/>
    <w:rsid w:val="008D4588"/>
    <w:pPr>
      <w:numPr>
        <w:numId w:val="21"/>
      </w:numPr>
      <w:spacing w:after="240" w:line="240" w:lineRule="auto"/>
    </w:pPr>
    <w:rPr>
      <w:rFonts w:eastAsia="Times New Roman" w:cs="Times New Roman"/>
      <w:sz w:val="24"/>
      <w:szCs w:val="20"/>
    </w:rPr>
  </w:style>
  <w:style w:type="paragraph" w:customStyle="1" w:styleId="Can-List-31-Lev2Spc12ptspLetrIndent10">
    <w:name w:val="Can-List-31-Lev2/Spc(12pts)p/Letr/Indent(1.0)"/>
    <w:basedOn w:val="ListParagraph"/>
    <w:qFormat/>
    <w:rsid w:val="005B6BD2"/>
    <w:pPr>
      <w:numPr>
        <w:numId w:val="25"/>
      </w:numPr>
      <w:spacing w:after="240" w:line="240" w:lineRule="auto"/>
    </w:pPr>
    <w:rPr>
      <w:rFonts w:eastAsia="Times New Roman" w:cstheme="minorHAnsi"/>
      <w:color w:val="000000"/>
      <w:sz w:val="24"/>
      <w:szCs w:val="24"/>
    </w:rPr>
  </w:style>
  <w:style w:type="paragraph" w:customStyle="1" w:styleId="Can-List-01-NoSpcIndent025">
    <w:name w:val="Can-List-01-NoSpc/#/Indent(0.25)"/>
    <w:basedOn w:val="ListParagraph"/>
    <w:qFormat/>
    <w:rsid w:val="005B6BD2"/>
    <w:pPr>
      <w:numPr>
        <w:numId w:val="26"/>
      </w:numPr>
      <w:spacing w:after="0" w:line="240" w:lineRule="auto"/>
    </w:pPr>
    <w:rPr>
      <w:rFonts w:eastAsia="Times New Roman" w:cs="Times New Roman"/>
      <w:sz w:val="24"/>
      <w:szCs w:val="24"/>
    </w:rPr>
  </w:style>
  <w:style w:type="paragraph" w:customStyle="1" w:styleId="Can-BasicText-10-NoSpcBoldCJ">
    <w:name w:val="Can-BasicText-10-NoSpc/Bold/CJ"/>
    <w:basedOn w:val="Normal"/>
    <w:qFormat/>
    <w:rsid w:val="005B6BD2"/>
    <w:pPr>
      <w:spacing w:after="0" w:line="240" w:lineRule="auto"/>
      <w:jc w:val="center"/>
    </w:pPr>
    <w:rPr>
      <w:rFonts w:eastAsia="Times New Roman" w:cs="Times New Roman"/>
      <w:b/>
      <w:sz w:val="24"/>
      <w:szCs w:val="20"/>
    </w:rPr>
  </w:style>
  <w:style w:type="character" w:customStyle="1" w:styleId="CanChar-08-LangSnskrtItal">
    <w:name w:val="CanChar-08-LangSnskrt/Ital"/>
    <w:uiPriority w:val="1"/>
    <w:qFormat/>
    <w:rsid w:val="005B6BD2"/>
    <w:rPr>
      <w:i/>
      <w:noProof/>
      <w:lang w:val="en-US" w:bidi="sa-IN"/>
    </w:rPr>
  </w:style>
  <w:style w:type="paragraph" w:customStyle="1" w:styleId="Can-BasicText-04-Spc6ptsp">
    <w:name w:val="Can-BasicText-04-Spc(6pts)p"/>
    <w:basedOn w:val="Normal"/>
    <w:qFormat/>
    <w:rsid w:val="005B6BD2"/>
    <w:pPr>
      <w:spacing w:after="120" w:line="240" w:lineRule="auto"/>
      <w:contextualSpacing/>
    </w:pPr>
    <w:rPr>
      <w:rFonts w:eastAsia="Times New Roman" w:cs="Times New Roman"/>
      <w:sz w:val="24"/>
      <w:szCs w:val="20"/>
    </w:rPr>
  </w:style>
  <w:style w:type="paragraph" w:customStyle="1" w:styleId="Can-BasicText-05-Spc6pts">
    <w:name w:val="Can-BasicText-05-Spc(6pts)"/>
    <w:basedOn w:val="Normal"/>
    <w:qFormat/>
    <w:rsid w:val="00522AC5"/>
    <w:pPr>
      <w:spacing w:after="120" w:line="240" w:lineRule="auto"/>
    </w:pPr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Best</dc:creator>
  <cp:keywords/>
  <dc:description/>
  <cp:lastModifiedBy>shirlea smith</cp:lastModifiedBy>
  <cp:revision>3</cp:revision>
  <dcterms:created xsi:type="dcterms:W3CDTF">2021-03-07T00:20:00Z</dcterms:created>
  <dcterms:modified xsi:type="dcterms:W3CDTF">2021-03-07T11:34:00Z</dcterms:modified>
</cp:coreProperties>
</file>