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72" w:rsidRPr="00677344" w:rsidRDefault="00B53C72" w:rsidP="00B53C72">
      <w:pPr>
        <w:pStyle w:val="Heading1"/>
      </w:pPr>
      <w:r w:rsidRPr="00677344">
        <w:t xml:space="preserve">Principles of </w:t>
      </w:r>
      <w:proofErr w:type="spellStart"/>
      <w:r w:rsidRPr="00677344">
        <w:t>Gurukula</w:t>
      </w:r>
      <w:proofErr w:type="spellEnd"/>
    </w:p>
    <w:p w:rsidR="00B53C72" w:rsidRPr="00677344" w:rsidRDefault="00B53C72" w:rsidP="00B53C72">
      <w:pPr>
        <w:pStyle w:val="Title"/>
      </w:pPr>
      <w:r w:rsidRPr="00677344">
        <w:t>1) Love between guru and disciple</w:t>
      </w:r>
    </w:p>
    <w:p w:rsidR="00B53C72" w:rsidRPr="00677344" w:rsidRDefault="00B53C72" w:rsidP="00B53C72">
      <w:pPr>
        <w:rPr>
          <w:rFonts w:ascii="Balaram" w:hAnsi="Balaram"/>
          <w:sz w:val="28"/>
          <w:szCs w:val="28"/>
        </w:rPr>
      </w:pPr>
      <w:r w:rsidRPr="00677344">
        <w:rPr>
          <w:rFonts w:ascii="Balaram" w:hAnsi="Balaram"/>
          <w:sz w:val="28"/>
          <w:szCs w:val="28"/>
        </w:rPr>
        <w:t xml:space="preserve">Therefore </w:t>
      </w:r>
      <w:proofErr w:type="spellStart"/>
      <w:r w:rsidRPr="00677344">
        <w:rPr>
          <w:rFonts w:ascii="Balaram" w:hAnsi="Balaram"/>
          <w:sz w:val="28"/>
          <w:szCs w:val="28"/>
        </w:rPr>
        <w:t>brahmacäré</w:t>
      </w:r>
      <w:proofErr w:type="spellEnd"/>
      <w:r w:rsidRPr="00677344">
        <w:rPr>
          <w:rFonts w:ascii="Balaram" w:hAnsi="Balaram"/>
          <w:sz w:val="28"/>
          <w:szCs w:val="28"/>
        </w:rPr>
        <w:t xml:space="preserve"> means living under direction of guru, </w:t>
      </w:r>
      <w:proofErr w:type="spellStart"/>
      <w:r w:rsidRPr="00677344">
        <w:rPr>
          <w:rFonts w:ascii="Balaram" w:hAnsi="Balaram"/>
          <w:sz w:val="28"/>
          <w:szCs w:val="28"/>
        </w:rPr>
        <w:t>guror</w:t>
      </w:r>
      <w:proofErr w:type="spellEnd"/>
      <w:r w:rsidRPr="00677344">
        <w:rPr>
          <w:rFonts w:ascii="Balaram" w:hAnsi="Balaram"/>
          <w:sz w:val="28"/>
          <w:szCs w:val="28"/>
        </w:rPr>
        <w:t xml:space="preserve"> </w:t>
      </w:r>
      <w:proofErr w:type="spellStart"/>
      <w:r w:rsidRPr="00677344">
        <w:rPr>
          <w:rFonts w:ascii="Balaram" w:hAnsi="Balaram"/>
          <w:sz w:val="28"/>
          <w:szCs w:val="28"/>
        </w:rPr>
        <w:t>hitam</w:t>
      </w:r>
      <w:proofErr w:type="spellEnd"/>
      <w:r w:rsidRPr="00677344">
        <w:rPr>
          <w:rFonts w:ascii="Balaram" w:hAnsi="Balaram"/>
          <w:sz w:val="28"/>
          <w:szCs w:val="28"/>
        </w:rPr>
        <w:t xml:space="preserve">. And </w:t>
      </w:r>
      <w:proofErr w:type="spellStart"/>
      <w:r w:rsidRPr="00677344">
        <w:rPr>
          <w:rFonts w:ascii="Balaram" w:hAnsi="Balaram"/>
          <w:sz w:val="28"/>
          <w:szCs w:val="28"/>
        </w:rPr>
        <w:t>guror</w:t>
      </w:r>
      <w:proofErr w:type="spellEnd"/>
      <w:r w:rsidRPr="00677344">
        <w:rPr>
          <w:rFonts w:ascii="Balaram" w:hAnsi="Balaram"/>
          <w:sz w:val="28"/>
          <w:szCs w:val="28"/>
        </w:rPr>
        <w:t xml:space="preserve"> </w:t>
      </w:r>
      <w:proofErr w:type="spellStart"/>
      <w:r w:rsidRPr="00677344">
        <w:rPr>
          <w:rFonts w:ascii="Balaram" w:hAnsi="Balaram"/>
          <w:sz w:val="28"/>
          <w:szCs w:val="28"/>
        </w:rPr>
        <w:t>hitam</w:t>
      </w:r>
      <w:proofErr w:type="spellEnd"/>
      <w:r w:rsidRPr="00677344">
        <w:rPr>
          <w:rFonts w:ascii="Balaram" w:hAnsi="Balaram"/>
          <w:sz w:val="28"/>
          <w:szCs w:val="28"/>
        </w:rPr>
        <w:t xml:space="preserve">... How he can be simply thinking of benefiting the spiritual master? Unless that position comes, nobody can serve guru. It is not an artificial thing. The </w:t>
      </w:r>
      <w:proofErr w:type="spellStart"/>
      <w:r w:rsidRPr="00677344">
        <w:rPr>
          <w:rFonts w:ascii="Balaram" w:hAnsi="Balaram"/>
          <w:sz w:val="28"/>
          <w:szCs w:val="28"/>
        </w:rPr>
        <w:t>brahmacäré</w:t>
      </w:r>
      <w:proofErr w:type="spellEnd"/>
      <w:r w:rsidRPr="00677344">
        <w:rPr>
          <w:rFonts w:ascii="Balaram" w:hAnsi="Balaram"/>
          <w:sz w:val="28"/>
          <w:szCs w:val="28"/>
        </w:rPr>
        <w:t xml:space="preserve">, the disciple, must have genuine love for guru. Then he can be under his control. Otherwise why one should be under the control of another person? </w:t>
      </w:r>
    </w:p>
    <w:p w:rsidR="00B53C72" w:rsidRPr="00677344" w:rsidRDefault="00B53C72" w:rsidP="00B53C72">
      <w:pPr>
        <w:rPr>
          <w:rFonts w:ascii="Balaram" w:hAnsi="Balaram"/>
          <w:sz w:val="28"/>
          <w:szCs w:val="28"/>
        </w:rPr>
      </w:pPr>
      <w:proofErr w:type="spellStart"/>
      <w:r w:rsidRPr="00677344">
        <w:rPr>
          <w:rFonts w:ascii="Balaram" w:hAnsi="Balaram"/>
          <w:sz w:val="28"/>
          <w:szCs w:val="28"/>
        </w:rPr>
        <w:t>Çrémad-Bhägavatam</w:t>
      </w:r>
      <w:proofErr w:type="spellEnd"/>
      <w:r w:rsidRPr="00677344">
        <w:rPr>
          <w:rFonts w:ascii="Balaram" w:hAnsi="Balaram"/>
          <w:sz w:val="28"/>
          <w:szCs w:val="28"/>
        </w:rPr>
        <w:t xml:space="preserve"> 7.12.1 -- Bombay, April 12, 1976</w:t>
      </w:r>
    </w:p>
    <w:p w:rsidR="00B53C72" w:rsidRPr="00677344" w:rsidRDefault="00B53C72" w:rsidP="00B53C72">
      <w:pPr>
        <w:pStyle w:val="Title"/>
      </w:pPr>
      <w:r w:rsidRPr="00677344">
        <w:t xml:space="preserve">2) </w:t>
      </w:r>
      <w:proofErr w:type="gramStart"/>
      <w:r w:rsidRPr="00677344">
        <w:t>sense</w:t>
      </w:r>
      <w:proofErr w:type="gramEnd"/>
      <w:r w:rsidRPr="00677344">
        <w:t xml:space="preserve"> control, </w:t>
      </w:r>
      <w:proofErr w:type="spellStart"/>
      <w:r w:rsidRPr="00677344">
        <w:t>esp</w:t>
      </w:r>
      <w:proofErr w:type="spellEnd"/>
      <w:r w:rsidRPr="00677344">
        <w:t xml:space="preserve"> sex life and </w:t>
      </w:r>
      <w:proofErr w:type="spellStart"/>
      <w:r w:rsidRPr="00677344">
        <w:t>assoc</w:t>
      </w:r>
      <w:proofErr w:type="spellEnd"/>
      <w:r w:rsidRPr="00677344">
        <w:t xml:space="preserve"> with women</w:t>
      </w:r>
    </w:p>
    <w:p w:rsidR="00B53C72" w:rsidRPr="00677344" w:rsidRDefault="00B53C72" w:rsidP="00B53C72">
      <w:pPr>
        <w:pStyle w:val="Title"/>
      </w:pPr>
      <w:r w:rsidRPr="00677344">
        <w:t xml:space="preserve">3) </w:t>
      </w:r>
      <w:proofErr w:type="gramStart"/>
      <w:r w:rsidRPr="00677344">
        <w:t>worship</w:t>
      </w:r>
      <w:proofErr w:type="gramEnd"/>
      <w:r w:rsidRPr="00677344">
        <w:t xml:space="preserve"> Lord and guru</w:t>
      </w:r>
    </w:p>
    <w:p w:rsidR="00B53C72" w:rsidRPr="00677344" w:rsidRDefault="00B53C72" w:rsidP="00B53C72">
      <w:pPr>
        <w:pStyle w:val="Title"/>
      </w:pPr>
      <w:r w:rsidRPr="00677344">
        <w:t xml:space="preserve">4)  </w:t>
      </w:r>
      <w:proofErr w:type="gramStart"/>
      <w:r w:rsidRPr="00677344">
        <w:t>rise</w:t>
      </w:r>
      <w:proofErr w:type="gramEnd"/>
      <w:r w:rsidRPr="00677344">
        <w:t xml:space="preserve"> early, </w:t>
      </w:r>
      <w:proofErr w:type="spellStart"/>
      <w:r w:rsidRPr="00677344">
        <w:t>mangala</w:t>
      </w:r>
      <w:proofErr w:type="spellEnd"/>
      <w:r w:rsidRPr="00677344">
        <w:t xml:space="preserve"> </w:t>
      </w:r>
      <w:proofErr w:type="spellStart"/>
      <w:r w:rsidRPr="00677344">
        <w:t>arotik</w:t>
      </w:r>
      <w:proofErr w:type="spellEnd"/>
    </w:p>
    <w:p w:rsidR="00B53C72" w:rsidRPr="00677344" w:rsidRDefault="00B53C72" w:rsidP="00B53C72">
      <w:pPr>
        <w:pStyle w:val="Title"/>
      </w:pPr>
      <w:r w:rsidRPr="00677344">
        <w:t xml:space="preserve">5) </w:t>
      </w:r>
      <w:proofErr w:type="gramStart"/>
      <w:r w:rsidRPr="00677344">
        <w:t>no</w:t>
      </w:r>
      <w:proofErr w:type="gramEnd"/>
      <w:r w:rsidRPr="00677344">
        <w:t xml:space="preserve"> nonsense talk (politics)</w:t>
      </w:r>
    </w:p>
    <w:p w:rsidR="00B53C72" w:rsidRPr="00677344" w:rsidRDefault="00B53C72" w:rsidP="00B53C72">
      <w:pPr>
        <w:pStyle w:val="Title"/>
      </w:pPr>
      <w:r w:rsidRPr="00677344">
        <w:t xml:space="preserve">6) </w:t>
      </w:r>
      <w:proofErr w:type="gramStart"/>
      <w:r w:rsidRPr="00677344">
        <w:t>study</w:t>
      </w:r>
      <w:proofErr w:type="gramEnd"/>
      <w:r w:rsidRPr="00677344">
        <w:t xml:space="preserve"> Vedas </w:t>
      </w:r>
      <w:proofErr w:type="spellStart"/>
      <w:r w:rsidRPr="00677344">
        <w:t>esp</w:t>
      </w:r>
      <w:proofErr w:type="spellEnd"/>
      <w:r w:rsidRPr="00677344">
        <w:t xml:space="preserve"> </w:t>
      </w:r>
      <w:proofErr w:type="spellStart"/>
      <w:r w:rsidRPr="00677344">
        <w:t>Bhagavatam</w:t>
      </w:r>
      <w:proofErr w:type="spellEnd"/>
    </w:p>
    <w:p w:rsidR="00B53C72" w:rsidRPr="00677344" w:rsidRDefault="00B53C72" w:rsidP="00B53C72">
      <w:pPr>
        <w:pStyle w:val="Title"/>
      </w:pPr>
      <w:r w:rsidRPr="00677344">
        <w:t xml:space="preserve">7) </w:t>
      </w:r>
      <w:proofErr w:type="gramStart"/>
      <w:r w:rsidRPr="00677344">
        <w:t>offer</w:t>
      </w:r>
      <w:proofErr w:type="gramEnd"/>
      <w:r w:rsidRPr="00677344">
        <w:t xml:space="preserve"> obeisances</w:t>
      </w:r>
    </w:p>
    <w:p w:rsidR="00B53C72" w:rsidRPr="00677344" w:rsidRDefault="00B53C72" w:rsidP="00B53C72">
      <w:pPr>
        <w:pStyle w:val="Title"/>
      </w:pPr>
      <w:r w:rsidRPr="00677344">
        <w:t xml:space="preserve">8) </w:t>
      </w:r>
      <w:proofErr w:type="gramStart"/>
      <w:r w:rsidRPr="00677344">
        <w:t>simplicity—</w:t>
      </w:r>
      <w:proofErr w:type="gramEnd"/>
      <w:r w:rsidRPr="00677344">
        <w:t>dress, food, furniture</w:t>
      </w:r>
    </w:p>
    <w:p w:rsidR="00B53C72" w:rsidRPr="00677344" w:rsidRDefault="00B53C72" w:rsidP="00B53C72">
      <w:pPr>
        <w:pStyle w:val="Title"/>
      </w:pPr>
      <w:r w:rsidRPr="00677344">
        <w:t xml:space="preserve">9) </w:t>
      </w:r>
      <w:proofErr w:type="gramStart"/>
      <w:r w:rsidRPr="00677344">
        <w:t>begging</w:t>
      </w:r>
      <w:proofErr w:type="gramEnd"/>
      <w:r w:rsidRPr="00677344">
        <w:t xml:space="preserve"> and giving to guru</w:t>
      </w:r>
    </w:p>
    <w:p w:rsidR="00B53C72" w:rsidRPr="00677344" w:rsidRDefault="00B53C72" w:rsidP="00B53C72">
      <w:pPr>
        <w:pStyle w:val="Title"/>
      </w:pPr>
      <w:r w:rsidRPr="00677344">
        <w:t xml:space="preserve">10) </w:t>
      </w:r>
      <w:proofErr w:type="gramStart"/>
      <w:r w:rsidRPr="00677344">
        <w:t>eating</w:t>
      </w:r>
      <w:proofErr w:type="gramEnd"/>
      <w:r w:rsidRPr="00677344">
        <w:t xml:space="preserve"> when called</w:t>
      </w:r>
    </w:p>
    <w:p w:rsidR="00B53C72" w:rsidRPr="00677344" w:rsidRDefault="00B53C72" w:rsidP="00B53C72">
      <w:pPr>
        <w:pStyle w:val="Title"/>
      </w:pPr>
      <w:r w:rsidRPr="00677344">
        <w:t>11) CHANT—main principle</w:t>
      </w:r>
    </w:p>
    <w:p w:rsidR="00B53C72" w:rsidRPr="00677344" w:rsidRDefault="00B53C72" w:rsidP="00B53C72">
      <w:pPr>
        <w:pStyle w:val="Title"/>
      </w:pPr>
      <w:r w:rsidRPr="00677344">
        <w:t xml:space="preserve">12) </w:t>
      </w:r>
      <w:proofErr w:type="gramStart"/>
      <w:r w:rsidRPr="00677344">
        <w:t>expert</w:t>
      </w:r>
      <w:proofErr w:type="gramEnd"/>
    </w:p>
    <w:p w:rsidR="00B53C72" w:rsidRPr="00677344" w:rsidRDefault="00B53C72" w:rsidP="00B53C72">
      <w:pPr>
        <w:rPr>
          <w:rFonts w:ascii="Balaram" w:hAnsi="Balaram"/>
          <w:sz w:val="28"/>
          <w:szCs w:val="28"/>
        </w:rPr>
      </w:pPr>
      <w:r w:rsidRPr="00677344">
        <w:rPr>
          <w:rFonts w:ascii="Balaram" w:hAnsi="Balaram"/>
          <w:sz w:val="28"/>
          <w:szCs w:val="28"/>
        </w:rPr>
        <w:t xml:space="preserve">Not that because he has become </w:t>
      </w:r>
      <w:proofErr w:type="spellStart"/>
      <w:r w:rsidRPr="00677344">
        <w:rPr>
          <w:rFonts w:ascii="Balaram" w:hAnsi="Balaram"/>
          <w:sz w:val="28"/>
          <w:szCs w:val="28"/>
        </w:rPr>
        <w:t>Kåñëa</w:t>
      </w:r>
      <w:proofErr w:type="spellEnd"/>
      <w:r w:rsidRPr="00677344">
        <w:rPr>
          <w:rFonts w:ascii="Balaram" w:hAnsi="Balaram"/>
          <w:sz w:val="28"/>
          <w:szCs w:val="28"/>
        </w:rPr>
        <w:t xml:space="preserve"> conscious, and </w:t>
      </w:r>
      <w:proofErr w:type="spellStart"/>
      <w:r w:rsidRPr="00677344">
        <w:rPr>
          <w:rFonts w:ascii="Balaram" w:hAnsi="Balaram"/>
          <w:sz w:val="28"/>
          <w:szCs w:val="28"/>
        </w:rPr>
        <w:t>Vaiñëava</w:t>
      </w:r>
      <w:proofErr w:type="spellEnd"/>
      <w:r w:rsidRPr="00677344">
        <w:rPr>
          <w:rFonts w:ascii="Balaram" w:hAnsi="Balaram"/>
          <w:sz w:val="28"/>
          <w:szCs w:val="28"/>
        </w:rPr>
        <w:t xml:space="preserve">, he is unable to do anything of this material world. No. One who is </w:t>
      </w:r>
      <w:proofErr w:type="spellStart"/>
      <w:r w:rsidRPr="00677344">
        <w:rPr>
          <w:rFonts w:ascii="Balaram" w:hAnsi="Balaram"/>
          <w:sz w:val="28"/>
          <w:szCs w:val="28"/>
        </w:rPr>
        <w:t>Kåñëa</w:t>
      </w:r>
      <w:proofErr w:type="spellEnd"/>
      <w:r w:rsidRPr="00677344">
        <w:rPr>
          <w:rFonts w:ascii="Balaram" w:hAnsi="Balaram"/>
          <w:sz w:val="28"/>
          <w:szCs w:val="28"/>
        </w:rPr>
        <w:t xml:space="preserve"> conscious, he is conscious of everything and he knows how to deal with them. That is called </w:t>
      </w:r>
      <w:proofErr w:type="spellStart"/>
      <w:r w:rsidRPr="00677344">
        <w:rPr>
          <w:rFonts w:ascii="Balaram" w:hAnsi="Balaram"/>
          <w:sz w:val="28"/>
          <w:szCs w:val="28"/>
        </w:rPr>
        <w:lastRenderedPageBreak/>
        <w:t>dakña</w:t>
      </w:r>
      <w:proofErr w:type="spellEnd"/>
      <w:r w:rsidRPr="00677344">
        <w:rPr>
          <w:rFonts w:ascii="Balaram" w:hAnsi="Balaram"/>
          <w:sz w:val="28"/>
          <w:szCs w:val="28"/>
        </w:rPr>
        <w:t xml:space="preserve">. Not that "Because I have become </w:t>
      </w:r>
      <w:proofErr w:type="spellStart"/>
      <w:r w:rsidRPr="00677344">
        <w:rPr>
          <w:rFonts w:ascii="Balaram" w:hAnsi="Balaram"/>
          <w:sz w:val="28"/>
          <w:szCs w:val="28"/>
        </w:rPr>
        <w:t>Kåñëa</w:t>
      </w:r>
      <w:proofErr w:type="spellEnd"/>
      <w:r w:rsidRPr="00677344">
        <w:rPr>
          <w:rFonts w:ascii="Balaram" w:hAnsi="Balaram"/>
          <w:sz w:val="28"/>
          <w:szCs w:val="28"/>
        </w:rPr>
        <w:t xml:space="preserve"> conscious I have no knowledge in other things." No. Every... You must have, if not complete, to know something of everything. That is intelligence, to know something of everything and to know everything of something. That is wanted. You may be expert, a devotee. You know everything of devotional service, but you should not be callous. You know something of everything. That is called </w:t>
      </w:r>
      <w:proofErr w:type="spellStart"/>
      <w:r w:rsidRPr="00677344">
        <w:rPr>
          <w:rFonts w:ascii="Balaram" w:hAnsi="Balaram"/>
          <w:sz w:val="28"/>
          <w:szCs w:val="28"/>
        </w:rPr>
        <w:t>dakña</w:t>
      </w:r>
      <w:proofErr w:type="spellEnd"/>
      <w:r w:rsidRPr="00677344">
        <w:rPr>
          <w:rFonts w:ascii="Balaram" w:hAnsi="Balaram"/>
          <w:sz w:val="28"/>
          <w:szCs w:val="28"/>
        </w:rPr>
        <w:t>.</w:t>
      </w:r>
    </w:p>
    <w:p w:rsidR="00B53C72" w:rsidRPr="00677344" w:rsidRDefault="00B53C72" w:rsidP="00B53C72">
      <w:pPr>
        <w:rPr>
          <w:rFonts w:ascii="Balaram" w:hAnsi="Balaram"/>
          <w:sz w:val="28"/>
          <w:szCs w:val="28"/>
        </w:rPr>
      </w:pPr>
      <w:proofErr w:type="spellStart"/>
      <w:r w:rsidRPr="00677344">
        <w:rPr>
          <w:rFonts w:ascii="Balaram" w:hAnsi="Balaram"/>
          <w:sz w:val="28"/>
          <w:szCs w:val="28"/>
        </w:rPr>
        <w:t>Çrémad-Bhägavatam</w:t>
      </w:r>
      <w:proofErr w:type="spellEnd"/>
      <w:r w:rsidRPr="00677344">
        <w:rPr>
          <w:rFonts w:ascii="Balaram" w:hAnsi="Balaram"/>
          <w:sz w:val="28"/>
          <w:szCs w:val="28"/>
        </w:rPr>
        <w:t xml:space="preserve"> 7.12.6 -- Bombay, April 17, 1976</w:t>
      </w:r>
    </w:p>
    <w:p w:rsidR="00B53C72" w:rsidRPr="00677344" w:rsidRDefault="00B53C72" w:rsidP="00B53C72">
      <w:pPr>
        <w:pStyle w:val="Title"/>
      </w:pPr>
      <w:r w:rsidRPr="00677344">
        <w:t xml:space="preserve">13) </w:t>
      </w:r>
      <w:proofErr w:type="gramStart"/>
      <w:r w:rsidRPr="00677344">
        <w:t>practical</w:t>
      </w:r>
      <w:proofErr w:type="gramEnd"/>
      <w:r w:rsidRPr="00677344">
        <w:t xml:space="preserve"> training for livelihood</w:t>
      </w:r>
    </w:p>
    <w:p w:rsidR="00B53C72" w:rsidRPr="00677344" w:rsidRDefault="00B53C72" w:rsidP="00B53C72">
      <w:pPr>
        <w:rPr>
          <w:rFonts w:ascii="Balaram" w:hAnsi="Balaram"/>
          <w:sz w:val="28"/>
          <w:szCs w:val="28"/>
        </w:rPr>
      </w:pPr>
      <w:r w:rsidRPr="00677344">
        <w:rPr>
          <w:rFonts w:ascii="Balaram" w:hAnsi="Balaram"/>
          <w:sz w:val="28"/>
          <w:szCs w:val="28"/>
        </w:rPr>
        <w:t xml:space="preserve">The </w:t>
      </w:r>
      <w:proofErr w:type="spellStart"/>
      <w:r w:rsidRPr="00677344">
        <w:rPr>
          <w:rFonts w:ascii="Balaram" w:hAnsi="Balaram"/>
          <w:sz w:val="28"/>
          <w:szCs w:val="28"/>
        </w:rPr>
        <w:t>brahmacäri</w:t>
      </w:r>
      <w:proofErr w:type="spellEnd"/>
      <w:r w:rsidRPr="00677344">
        <w:rPr>
          <w:rFonts w:ascii="Balaram" w:hAnsi="Balaram"/>
          <w:sz w:val="28"/>
          <w:szCs w:val="28"/>
        </w:rPr>
        <w:t xml:space="preserve">, or a boy from the age of five years, especially from the higher castes, namely from the scholarly parents (the </w:t>
      </w:r>
      <w:proofErr w:type="spellStart"/>
      <w:r w:rsidRPr="00677344">
        <w:rPr>
          <w:rFonts w:ascii="Balaram" w:hAnsi="Balaram"/>
          <w:sz w:val="28"/>
          <w:szCs w:val="28"/>
        </w:rPr>
        <w:t>brähmaëas</w:t>
      </w:r>
      <w:proofErr w:type="spellEnd"/>
      <w:r w:rsidRPr="00677344">
        <w:rPr>
          <w:rFonts w:ascii="Balaram" w:hAnsi="Balaram"/>
          <w:sz w:val="28"/>
          <w:szCs w:val="28"/>
        </w:rPr>
        <w:t xml:space="preserve">), the administrative parents (the </w:t>
      </w:r>
      <w:proofErr w:type="spellStart"/>
      <w:r w:rsidRPr="00677344">
        <w:rPr>
          <w:rFonts w:ascii="Balaram" w:hAnsi="Balaram"/>
          <w:sz w:val="28"/>
          <w:szCs w:val="28"/>
        </w:rPr>
        <w:t>kñatriyas</w:t>
      </w:r>
      <w:proofErr w:type="spellEnd"/>
      <w:r w:rsidRPr="00677344">
        <w:rPr>
          <w:rFonts w:ascii="Balaram" w:hAnsi="Balaram"/>
          <w:sz w:val="28"/>
          <w:szCs w:val="28"/>
        </w:rPr>
        <w:t xml:space="preserve">), or the mercantile or productive parents (the </w:t>
      </w:r>
      <w:proofErr w:type="spellStart"/>
      <w:r w:rsidRPr="00677344">
        <w:rPr>
          <w:rFonts w:ascii="Balaram" w:hAnsi="Balaram"/>
          <w:sz w:val="28"/>
          <w:szCs w:val="28"/>
        </w:rPr>
        <w:t>vaiçyas</w:t>
      </w:r>
      <w:proofErr w:type="spellEnd"/>
      <w:r w:rsidRPr="00677344">
        <w:rPr>
          <w:rFonts w:ascii="Balaram" w:hAnsi="Balaram"/>
          <w:sz w:val="28"/>
          <w:szCs w:val="28"/>
        </w:rPr>
        <w:t xml:space="preserve">), is trained until twenty-five years of age under the care of a bona fide guru or teacher, and under strict observance of discipline </w:t>
      </w:r>
      <w:r w:rsidRPr="00677344">
        <w:rPr>
          <w:rFonts w:ascii="Balaram" w:hAnsi="Balaram"/>
          <w:b/>
          <w:sz w:val="28"/>
          <w:szCs w:val="28"/>
        </w:rPr>
        <w:t>he comes to understand the values of life</w:t>
      </w:r>
      <w:r w:rsidRPr="00677344">
        <w:rPr>
          <w:rFonts w:ascii="Balaram" w:hAnsi="Balaram"/>
          <w:sz w:val="28"/>
          <w:szCs w:val="28"/>
        </w:rPr>
        <w:t xml:space="preserve"> </w:t>
      </w:r>
      <w:r w:rsidRPr="00677344">
        <w:rPr>
          <w:rFonts w:ascii="Balaram" w:hAnsi="Balaram"/>
          <w:b/>
          <w:sz w:val="28"/>
          <w:szCs w:val="28"/>
        </w:rPr>
        <w:t>along with taking specific training for a livelihood</w:t>
      </w:r>
      <w:r w:rsidRPr="00677344">
        <w:rPr>
          <w:rFonts w:ascii="Balaram" w:hAnsi="Balaram"/>
          <w:sz w:val="28"/>
          <w:szCs w:val="28"/>
        </w:rPr>
        <w:t xml:space="preserve">. </w:t>
      </w:r>
    </w:p>
    <w:p w:rsidR="00D1428C" w:rsidRDefault="00D1428C">
      <w:bookmarkStart w:id="0" w:name="_GoBack"/>
      <w:bookmarkEnd w:id="0"/>
    </w:p>
    <w:sectPr w:rsidR="00D1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72"/>
    <w:rsid w:val="00B53C72"/>
    <w:rsid w:val="00D1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323C2-DC59-4C06-9C60-D508F7FA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C72"/>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B53C7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C72"/>
    <w:rPr>
      <w:rFonts w:ascii="Cambria" w:eastAsia="Times New Roman" w:hAnsi="Cambria" w:cs="Times New Roman"/>
      <w:b/>
      <w:bCs/>
      <w:kern w:val="32"/>
      <w:sz w:val="32"/>
      <w:szCs w:val="32"/>
      <w:lang w:val="en-US"/>
    </w:rPr>
  </w:style>
  <w:style w:type="paragraph" w:styleId="Title">
    <w:name w:val="Title"/>
    <w:basedOn w:val="Normal"/>
    <w:next w:val="Normal"/>
    <w:link w:val="TitleChar"/>
    <w:uiPriority w:val="10"/>
    <w:qFormat/>
    <w:rsid w:val="00B53C7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53C72"/>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Best</dc:creator>
  <cp:keywords/>
  <dc:description/>
  <cp:lastModifiedBy>Edith Best</cp:lastModifiedBy>
  <cp:revision>1</cp:revision>
  <dcterms:created xsi:type="dcterms:W3CDTF">2014-05-28T10:01:00Z</dcterms:created>
  <dcterms:modified xsi:type="dcterms:W3CDTF">2014-05-28T10:02:00Z</dcterms:modified>
</cp:coreProperties>
</file>